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5C86" w14:textId="77777777" w:rsidR="00055FE3" w:rsidRDefault="000E54B1" w:rsidP="00E8762E">
      <w:pPr>
        <w:rPr>
          <w:b/>
          <w:sz w:val="28"/>
          <w:szCs w:val="28"/>
        </w:rPr>
      </w:pPr>
      <w:r>
        <w:rPr>
          <w:sz w:val="28"/>
          <w:szCs w:val="28"/>
        </w:rPr>
        <w:object w:dxaOrig="1440" w:dyaOrig="1440" w14:anchorId="05016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2pt;width:84.2pt;height:66.85pt;z-index:251659264;visibility:visible;mso-wrap-edited:f;mso-width-percent:0;mso-height-percent:0;mso-width-percent:0;mso-height-percent:0" fillcolor="window">
            <v:imagedata r:id="rId8" o:title=""/>
            <w10:wrap type="square"/>
          </v:shape>
          <o:OLEObject Type="Embed" ProgID="Word.Picture.8" ShapeID="_x0000_s2050" DrawAspect="Content" ObjectID="_1777101576" r:id="rId9"/>
        </w:object>
      </w:r>
      <w:r w:rsidR="00055FE3" w:rsidRPr="00735EE4">
        <w:rPr>
          <w:b/>
          <w:sz w:val="28"/>
          <w:szCs w:val="28"/>
        </w:rPr>
        <w:t>In the High Court of Justice</w:t>
      </w:r>
    </w:p>
    <w:p w14:paraId="3C93514E" w14:textId="2E4B5ABA" w:rsidR="00055FE3" w:rsidRPr="00587B09" w:rsidRDefault="00055FE3" w:rsidP="00E8762E">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7AA2E1E4" w14:textId="77777777" w:rsidR="00055FE3" w:rsidRPr="00587B09" w:rsidRDefault="00055FE3" w:rsidP="00E8762E">
      <w:pPr>
        <w:rPr>
          <w:szCs w:val="24"/>
        </w:rPr>
      </w:pPr>
    </w:p>
    <w:p w14:paraId="55C0EFBF" w14:textId="77777777" w:rsidR="00055FE3" w:rsidRDefault="00055FE3" w:rsidP="00E8762E">
      <w:pPr>
        <w:rPr>
          <w:szCs w:val="24"/>
        </w:rPr>
      </w:pPr>
    </w:p>
    <w:p w14:paraId="65BA5F68" w14:textId="77777777" w:rsidR="00055FE3" w:rsidRDefault="00055FE3" w:rsidP="00E8762E">
      <w:pPr>
        <w:rPr>
          <w:szCs w:val="24"/>
        </w:rPr>
      </w:pPr>
    </w:p>
    <w:p w14:paraId="393D22FC" w14:textId="77777777" w:rsidR="00980037" w:rsidRPr="00980037" w:rsidRDefault="00980037" w:rsidP="00E8762E"/>
    <w:p w14:paraId="7973F150" w14:textId="77777777" w:rsidR="00980037" w:rsidRPr="00980037" w:rsidRDefault="00980037" w:rsidP="00E8762E">
      <w:pPr>
        <w:rPr>
          <w:szCs w:val="24"/>
        </w:rPr>
      </w:pPr>
    </w:p>
    <w:p w14:paraId="6FFD8D1C" w14:textId="77777777" w:rsidR="00980037" w:rsidRPr="0073615C" w:rsidRDefault="00B450E5" w:rsidP="00E8762E">
      <w:pPr>
        <w:tabs>
          <w:tab w:val="left" w:pos="0"/>
        </w:tabs>
        <w:suppressAutoHyphens/>
      </w:pPr>
      <w:r w:rsidRPr="00B450E5">
        <w:rPr>
          <w:b/>
          <w:color w:val="FF0000"/>
        </w:rPr>
        <w:t>[The Child Ab</w:t>
      </w:r>
      <w:r w:rsidR="00980037">
        <w:rPr>
          <w:b/>
          <w:color w:val="FF0000"/>
        </w:rPr>
        <w:t>duction and Custody Act 1985</w:t>
      </w:r>
      <w:r w:rsidR="00875572">
        <w:rPr>
          <w:b/>
          <w:color w:val="FF0000"/>
        </w:rPr>
        <w:t xml:space="preserve"> incorporating the 1980 Hague Convention on the Civil Aspects of International Child Abduction</w:t>
      </w:r>
      <w:r w:rsidR="00980037">
        <w:rPr>
          <w:b/>
          <w:color w:val="FF0000"/>
        </w:rPr>
        <w:t>] /</w:t>
      </w:r>
    </w:p>
    <w:p w14:paraId="6D1B5F88" w14:textId="77777777" w:rsidR="0073615C" w:rsidRPr="0073615C" w:rsidRDefault="00B450E5" w:rsidP="00E8762E">
      <w:pPr>
        <w:tabs>
          <w:tab w:val="left" w:pos="0"/>
        </w:tabs>
        <w:suppressAutoHyphens/>
      </w:pPr>
      <w:r w:rsidRPr="00B450E5">
        <w:rPr>
          <w:b/>
          <w:color w:val="FF0000"/>
        </w:rPr>
        <w:t>[The Senior Courts Act 1981] /</w:t>
      </w:r>
    </w:p>
    <w:p w14:paraId="4E2CE80E" w14:textId="77777777" w:rsidR="0073615C" w:rsidRPr="00FB2369" w:rsidRDefault="00B450E5" w:rsidP="00E8762E">
      <w:pPr>
        <w:tabs>
          <w:tab w:val="left" w:pos="0"/>
        </w:tabs>
        <w:suppressAutoHyphens/>
      </w:pPr>
      <w:r w:rsidRPr="00B450E5">
        <w:rPr>
          <w:b/>
          <w:color w:val="FF0000"/>
        </w:rPr>
        <w:t>[Council Regulation (EC) No. 2201/2003] /</w:t>
      </w:r>
    </w:p>
    <w:p w14:paraId="2BCF4079" w14:textId="77777777" w:rsidR="00347159" w:rsidRPr="0073615C" w:rsidRDefault="00347159" w:rsidP="00E8762E">
      <w:pPr>
        <w:tabs>
          <w:tab w:val="left" w:pos="0"/>
        </w:tabs>
        <w:suppressAutoHyphens/>
      </w:pPr>
      <w:r>
        <w:rPr>
          <w:b/>
          <w:color w:val="FF0000"/>
        </w:rPr>
        <w:t>[The 1996 Hague Convention on Jurisdiction, Applicable Law, Recognition and Enforcement and Cooperation in Respect of Parental Responsibility and Measures for the Protection of Children]</w:t>
      </w:r>
      <w:r w:rsidR="007A0629">
        <w:rPr>
          <w:b/>
          <w:color w:val="FF0000"/>
        </w:rPr>
        <w:t xml:space="preserve"> /</w:t>
      </w:r>
    </w:p>
    <w:p w14:paraId="48E91E33" w14:textId="5200AC57" w:rsidR="00B450E5" w:rsidRPr="0073615C" w:rsidRDefault="0073615C" w:rsidP="00E8762E">
      <w:pPr>
        <w:tabs>
          <w:tab w:val="left" w:pos="0"/>
        </w:tabs>
        <w:suppressAutoHyphens/>
        <w:rPr>
          <w:rFonts w:ascii="CG Times" w:hAnsi="CG Times"/>
          <w:spacing w:val="-3"/>
        </w:rPr>
      </w:pPr>
      <w:r>
        <w:rPr>
          <w:rFonts w:ascii="CG Times" w:hAnsi="CG Times"/>
          <w:b/>
          <w:color w:val="FF0000"/>
          <w:spacing w:val="-3"/>
        </w:rPr>
        <w:t>[The Children Act 1989]</w:t>
      </w:r>
      <w:r w:rsidR="00602E13">
        <w:rPr>
          <w:rFonts w:ascii="CG Times" w:hAnsi="CG Times"/>
          <w:b/>
          <w:color w:val="FF0000"/>
          <w:spacing w:val="-3"/>
        </w:rPr>
        <w:t xml:space="preserve"> </w:t>
      </w:r>
      <w:r>
        <w:rPr>
          <w:rFonts w:ascii="CG Times" w:hAnsi="CG Times"/>
          <w:b/>
          <w:color w:val="FF0000"/>
          <w:spacing w:val="-3"/>
        </w:rPr>
        <w:t>/</w:t>
      </w:r>
    </w:p>
    <w:p w14:paraId="323865DE" w14:textId="77777777" w:rsidR="00B450E5" w:rsidRPr="0073615C" w:rsidRDefault="00B450E5" w:rsidP="00E8762E">
      <w:pPr>
        <w:tabs>
          <w:tab w:val="left" w:pos="0"/>
        </w:tabs>
        <w:suppressAutoHyphens/>
        <w:rPr>
          <w:rFonts w:ascii="CG Times" w:hAnsi="CG Times"/>
          <w:spacing w:val="-3"/>
        </w:rPr>
      </w:pPr>
      <w:r w:rsidRPr="00B450E5">
        <w:rPr>
          <w:rFonts w:ascii="CG Times" w:hAnsi="CG Times"/>
          <w:b/>
          <w:color w:val="FF0000"/>
          <w:spacing w:val="-3"/>
        </w:rPr>
        <w:t>[The Family Law Act 1986]</w:t>
      </w:r>
    </w:p>
    <w:p w14:paraId="38A8B93C" w14:textId="77777777" w:rsidR="00B450E5" w:rsidRPr="0073615C" w:rsidRDefault="00B450E5" w:rsidP="00E8762E">
      <w:pPr>
        <w:rPr>
          <w:b/>
          <w:sz w:val="22"/>
          <w:szCs w:val="22"/>
        </w:rPr>
      </w:pPr>
      <w:r w:rsidRPr="0073615C">
        <w:rPr>
          <w:b/>
          <w:smallCaps/>
          <w:color w:val="00B050"/>
          <w:sz w:val="22"/>
          <w:szCs w:val="22"/>
        </w:rPr>
        <w:t>(delete or adapt as appropriate)</w:t>
      </w:r>
    </w:p>
    <w:p w14:paraId="3BD7067E" w14:textId="77777777" w:rsidR="00B450E5" w:rsidRDefault="00B450E5" w:rsidP="00E8762E"/>
    <w:p w14:paraId="4320E57E" w14:textId="77777777" w:rsidR="0012138F" w:rsidRPr="0073615C" w:rsidRDefault="0012138F" w:rsidP="00E8762E"/>
    <w:p w14:paraId="6010E4D1" w14:textId="77777777" w:rsidR="00B450E5" w:rsidRPr="00B450E5" w:rsidRDefault="00B450E5" w:rsidP="00E8762E">
      <w:pPr>
        <w:rPr>
          <w:b/>
        </w:rPr>
      </w:pPr>
      <w:r w:rsidRPr="00B450E5">
        <w:rPr>
          <w:b/>
        </w:rPr>
        <w:t xml:space="preserve">The </w:t>
      </w:r>
      <w:r w:rsidR="007A0629">
        <w:rPr>
          <w:b/>
        </w:rPr>
        <w:t>c</w:t>
      </w:r>
      <w:r w:rsidRPr="00B450E5">
        <w:rPr>
          <w:b/>
        </w:rPr>
        <w:t>hild</w:t>
      </w:r>
      <w:r w:rsidRPr="00B450E5">
        <w:rPr>
          <w:b/>
          <w:color w:val="FF0000"/>
        </w:rPr>
        <w:t>[ren]</w:t>
      </w:r>
    </w:p>
    <w:p w14:paraId="03272229" w14:textId="77777777" w:rsidR="0073615C" w:rsidRPr="0073615C" w:rsidRDefault="0073615C" w:rsidP="00E8762E">
      <w:pPr>
        <w:tabs>
          <w:tab w:val="left" w:pos="3936"/>
          <w:tab w:val="left" w:pos="5508"/>
        </w:tabs>
      </w:pPr>
      <w:r w:rsidRPr="00B450E5">
        <w:rPr>
          <w:b/>
          <w:color w:val="FF0000"/>
        </w:rPr>
        <w:t>[</w:t>
      </w:r>
      <w:r w:rsidRPr="00B450E5">
        <w:rPr>
          <w:b/>
          <w:i/>
          <w:color w:val="FF0000"/>
        </w:rPr>
        <w:t>Name of child</w:t>
      </w:r>
      <w:r w:rsidRPr="00B450E5">
        <w:rPr>
          <w:b/>
          <w:color w:val="FF0000"/>
        </w:rPr>
        <w:t>]</w:t>
      </w:r>
      <w:r w:rsidRPr="00B450E5">
        <w:rPr>
          <w:b/>
          <w:color w:val="FF0000"/>
        </w:rPr>
        <w:tab/>
        <w:t>[Girl] / [Boy]</w:t>
      </w:r>
      <w:r w:rsidRPr="00B450E5">
        <w:rPr>
          <w:b/>
          <w:color w:val="FF0000"/>
        </w:rPr>
        <w:tab/>
        <w:t>[</w:t>
      </w:r>
      <w:r>
        <w:rPr>
          <w:b/>
          <w:i/>
          <w:color w:val="FF0000"/>
        </w:rPr>
        <w:t xml:space="preserve">dob </w:t>
      </w:r>
      <w:r w:rsidRPr="00B450E5">
        <w:rPr>
          <w:b/>
          <w:i/>
          <w:color w:val="FF0000"/>
        </w:rPr>
        <w:t>dd/mm/</w:t>
      </w:r>
      <w:proofErr w:type="spellStart"/>
      <w:r w:rsidRPr="00B450E5">
        <w:rPr>
          <w:b/>
          <w:i/>
          <w:color w:val="FF0000"/>
        </w:rPr>
        <w:t>yy</w:t>
      </w:r>
      <w:proofErr w:type="spellEnd"/>
      <w:r w:rsidRPr="00B450E5">
        <w:rPr>
          <w:b/>
          <w:color w:val="FF0000"/>
        </w:rPr>
        <w:t>]</w:t>
      </w:r>
    </w:p>
    <w:p w14:paraId="0F563885" w14:textId="77777777" w:rsidR="0073615C" w:rsidRPr="0073615C" w:rsidRDefault="0073615C" w:rsidP="00E8762E">
      <w:pPr>
        <w:tabs>
          <w:tab w:val="left" w:pos="3936"/>
          <w:tab w:val="left" w:pos="5508"/>
        </w:tabs>
      </w:pPr>
      <w:r w:rsidRPr="00B450E5">
        <w:rPr>
          <w:b/>
          <w:color w:val="FF0000"/>
        </w:rPr>
        <w:t>[</w:t>
      </w:r>
      <w:r w:rsidRPr="00B450E5">
        <w:rPr>
          <w:b/>
          <w:i/>
          <w:color w:val="FF0000"/>
        </w:rPr>
        <w:t>Name of child</w:t>
      </w:r>
      <w:r w:rsidRPr="00B450E5">
        <w:rPr>
          <w:b/>
          <w:color w:val="FF0000"/>
        </w:rPr>
        <w:t>]</w:t>
      </w:r>
      <w:r w:rsidRPr="00B450E5">
        <w:rPr>
          <w:b/>
          <w:color w:val="FF0000"/>
        </w:rPr>
        <w:tab/>
        <w:t>[Girl] / [Boy]</w:t>
      </w:r>
      <w:r w:rsidRPr="00B450E5">
        <w:rPr>
          <w:b/>
          <w:color w:val="FF0000"/>
        </w:rPr>
        <w:tab/>
        <w:t>[</w:t>
      </w:r>
      <w:r>
        <w:rPr>
          <w:b/>
          <w:i/>
          <w:color w:val="FF0000"/>
        </w:rPr>
        <w:t xml:space="preserve">dob </w:t>
      </w:r>
      <w:r w:rsidRPr="00B450E5">
        <w:rPr>
          <w:b/>
          <w:i/>
          <w:color w:val="FF0000"/>
        </w:rPr>
        <w:t>dd/mm/</w:t>
      </w:r>
      <w:proofErr w:type="spellStart"/>
      <w:r w:rsidRPr="00B450E5">
        <w:rPr>
          <w:b/>
          <w:i/>
          <w:color w:val="FF0000"/>
        </w:rPr>
        <w:t>yy</w:t>
      </w:r>
      <w:proofErr w:type="spellEnd"/>
      <w:r w:rsidRPr="00B450E5">
        <w:rPr>
          <w:b/>
          <w:color w:val="FF0000"/>
        </w:rPr>
        <w:t>]</w:t>
      </w:r>
    </w:p>
    <w:p w14:paraId="79C2ED94" w14:textId="77777777" w:rsidR="00B450E5" w:rsidRDefault="00B450E5" w:rsidP="00E8762E"/>
    <w:p w14:paraId="46213E80" w14:textId="77777777" w:rsidR="0012138F" w:rsidRPr="0073615C" w:rsidRDefault="0012138F" w:rsidP="00E8762E"/>
    <w:p w14:paraId="04679889" w14:textId="77777777" w:rsidR="00B450E5" w:rsidRPr="00B450E5" w:rsidRDefault="00B450E5" w:rsidP="00E8762E">
      <w:r w:rsidRPr="00B450E5">
        <w:t xml:space="preserve">After hearing </w:t>
      </w:r>
      <w:r w:rsidRPr="00B450E5">
        <w:rPr>
          <w:color w:val="FF0000"/>
        </w:rPr>
        <w:t>[</w:t>
      </w:r>
      <w:r w:rsidRPr="00B450E5">
        <w:rPr>
          <w:i/>
          <w:color w:val="FF0000"/>
        </w:rPr>
        <w:t>name the advocate(s) who appeared</w:t>
      </w:r>
      <w:r w:rsidRPr="00B450E5">
        <w:rPr>
          <w:color w:val="FF0000"/>
        </w:rPr>
        <w:t>]</w:t>
      </w:r>
    </w:p>
    <w:p w14:paraId="15535FB1" w14:textId="77777777" w:rsidR="00B450E5" w:rsidRPr="00B450E5" w:rsidRDefault="00B450E5" w:rsidP="00E8762E">
      <w:r w:rsidRPr="00B450E5">
        <w:t xml:space="preserve">After consideration of the documents lodged </w:t>
      </w:r>
      <w:r w:rsidR="0073615C">
        <w:t>by the applicant</w:t>
      </w:r>
    </w:p>
    <w:p w14:paraId="3A8ACB50" w14:textId="77777777" w:rsidR="00B450E5" w:rsidRPr="00B450E5" w:rsidRDefault="00B450E5" w:rsidP="00E8762E">
      <w:r w:rsidRPr="00B450E5">
        <w:t xml:space="preserve">After reading the statements and hearing the witnesses specified in paragraph </w:t>
      </w:r>
      <w:r w:rsidRPr="00B450E5">
        <w:rPr>
          <w:color w:val="FF0000"/>
        </w:rPr>
        <w:t>[</w:t>
      </w:r>
      <w:r w:rsidRPr="00B450E5">
        <w:rPr>
          <w:i/>
          <w:color w:val="FF0000"/>
        </w:rPr>
        <w:t>para number</w:t>
      </w:r>
      <w:r w:rsidRPr="00B450E5">
        <w:rPr>
          <w:color w:val="FF0000"/>
        </w:rPr>
        <w:t>]</w:t>
      </w:r>
      <w:r w:rsidRPr="00B450E5">
        <w:t xml:space="preserve"> of the Recitals below</w:t>
      </w:r>
    </w:p>
    <w:p w14:paraId="79A696DF" w14:textId="77777777" w:rsidR="00BB594C" w:rsidRDefault="00BB594C" w:rsidP="00E8762E">
      <w:pPr>
        <w:rPr>
          <w:szCs w:val="24"/>
        </w:rPr>
      </w:pPr>
    </w:p>
    <w:p w14:paraId="06F6EEEA" w14:textId="77777777" w:rsidR="00BB594C" w:rsidRPr="0073615C" w:rsidRDefault="00BB594C" w:rsidP="00E8762E">
      <w:pPr>
        <w:rPr>
          <w:szCs w:val="24"/>
        </w:rPr>
      </w:pPr>
      <w:r w:rsidRPr="00840F34">
        <w:rPr>
          <w:b/>
          <w:szCs w:val="24"/>
        </w:rPr>
        <w:t xml:space="preserve">ORDER </w:t>
      </w:r>
      <w:r>
        <w:rPr>
          <w:b/>
          <w:szCs w:val="24"/>
        </w:rPr>
        <w:t xml:space="preserve">MADE </w:t>
      </w:r>
      <w:r w:rsidRPr="00840F34">
        <w:rPr>
          <w:b/>
          <w:szCs w:val="24"/>
        </w:rPr>
        <w:t xml:space="preserve">BY </w:t>
      </w:r>
      <w:r w:rsidRPr="00B450E5">
        <w:rPr>
          <w:b/>
          <w:color w:val="FF0000"/>
          <w:szCs w:val="24"/>
        </w:rPr>
        <w:t>[</w:t>
      </w:r>
      <w:r w:rsidRPr="00B450E5">
        <w:rPr>
          <w:b/>
          <w:i/>
          <w:color w:val="FF0000"/>
          <w:szCs w:val="24"/>
        </w:rPr>
        <w:t>NAME OF JUDGE</w:t>
      </w:r>
      <w:r w:rsidRPr="00B450E5">
        <w:rPr>
          <w:b/>
          <w:color w:val="FF0000"/>
          <w:szCs w:val="24"/>
        </w:rPr>
        <w:t>]</w:t>
      </w:r>
      <w:r>
        <w:rPr>
          <w:b/>
          <w:szCs w:val="24"/>
        </w:rPr>
        <w:t xml:space="preserve"> ON </w:t>
      </w:r>
      <w:r w:rsidRPr="00B450E5">
        <w:rPr>
          <w:b/>
          <w:color w:val="FF0000"/>
          <w:szCs w:val="24"/>
        </w:rPr>
        <w:t>[</w:t>
      </w:r>
      <w:r w:rsidRPr="00B450E5">
        <w:rPr>
          <w:b/>
          <w:i/>
          <w:color w:val="FF0000"/>
          <w:szCs w:val="24"/>
        </w:rPr>
        <w:t>DATE</w:t>
      </w:r>
      <w:r w:rsidRPr="00B450E5">
        <w:rPr>
          <w:b/>
          <w:color w:val="FF0000"/>
          <w:szCs w:val="24"/>
        </w:rPr>
        <w:t>]</w:t>
      </w:r>
      <w:r>
        <w:rPr>
          <w:b/>
          <w:szCs w:val="24"/>
        </w:rPr>
        <w:t xml:space="preserve"> SITTING IN PRIVATE</w:t>
      </w:r>
    </w:p>
    <w:p w14:paraId="4A382AE6" w14:textId="77777777" w:rsidR="00BB594C" w:rsidRDefault="00BB594C" w:rsidP="00E8762E">
      <w:pPr>
        <w:rPr>
          <w:szCs w:val="24"/>
        </w:rPr>
      </w:pPr>
    </w:p>
    <w:p w14:paraId="67D2939E"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r>
        <w:rPr>
          <w:b/>
          <w:szCs w:val="24"/>
        </w:rPr>
        <w:t xml:space="preserve">IMPORTANT WARNING </w:t>
      </w:r>
      <w:r w:rsidRPr="008075D8">
        <w:rPr>
          <w:b/>
          <w:szCs w:val="24"/>
        </w:rPr>
        <w:t xml:space="preserve">TO </w:t>
      </w:r>
      <w:r w:rsidRPr="00B450E5">
        <w:rPr>
          <w:b/>
          <w:color w:val="FF0000"/>
          <w:szCs w:val="24"/>
        </w:rPr>
        <w:t>[</w:t>
      </w:r>
      <w:r w:rsidR="00B450E5" w:rsidRPr="00B450E5">
        <w:rPr>
          <w:b/>
          <w:i/>
          <w:color w:val="FF0000"/>
          <w:szCs w:val="24"/>
        </w:rPr>
        <w:t>NAME OF PERSON TO SUPPLY INFORMATION</w:t>
      </w:r>
      <w:r w:rsidRPr="00B450E5">
        <w:rPr>
          <w:b/>
          <w:color w:val="FF0000"/>
          <w:szCs w:val="24"/>
        </w:rPr>
        <w:t>]</w:t>
      </w:r>
      <w:r w:rsidRPr="008075D8">
        <w:rPr>
          <w:b/>
          <w:szCs w:val="24"/>
        </w:rPr>
        <w:t xml:space="preserve"> OF </w:t>
      </w:r>
      <w:r w:rsidRPr="00B450E5">
        <w:rPr>
          <w:b/>
          <w:color w:val="FF0000"/>
          <w:szCs w:val="24"/>
        </w:rPr>
        <w:t>[</w:t>
      </w:r>
      <w:r w:rsidRPr="00B450E5">
        <w:rPr>
          <w:b/>
          <w:i/>
          <w:color w:val="FF0000"/>
          <w:szCs w:val="24"/>
        </w:rPr>
        <w:t>ADDRESS</w:t>
      </w:r>
      <w:r w:rsidRPr="00B450E5">
        <w:rPr>
          <w:b/>
          <w:color w:val="FF0000"/>
          <w:szCs w:val="24"/>
        </w:rPr>
        <w:t>]</w:t>
      </w:r>
    </w:p>
    <w:p w14:paraId="1475FAFA"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p>
    <w:p w14:paraId="0D2A15DA"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r w:rsidRPr="008075D8">
        <w:rPr>
          <w:b/>
          <w:szCs w:val="24"/>
        </w:rPr>
        <w:t xml:space="preserve">If you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Pr="008075D8">
        <w:rPr>
          <w:b/>
          <w:szCs w:val="24"/>
        </w:rPr>
        <w:t xml:space="preserve"> disobey this order you may be held to be in contempt of court and may be imprisoned, fined or have your assets seized</w:t>
      </w:r>
      <w:r>
        <w:rPr>
          <w:b/>
          <w:szCs w:val="24"/>
        </w:rPr>
        <w:t>.</w:t>
      </w:r>
    </w:p>
    <w:p w14:paraId="2294F52F"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p>
    <w:p w14:paraId="478ECD43" w14:textId="77777777" w:rsidR="00BB594C" w:rsidRPr="008075D8" w:rsidRDefault="00BB594C" w:rsidP="00E8762E">
      <w:pPr>
        <w:pBdr>
          <w:top w:val="single" w:sz="12" w:space="1" w:color="auto"/>
          <w:left w:val="single" w:sz="12" w:space="4" w:color="auto"/>
          <w:bottom w:val="single" w:sz="12" w:space="1" w:color="auto"/>
          <w:right w:val="single" w:sz="12" w:space="4" w:color="auto"/>
        </w:pBdr>
        <w:rPr>
          <w:rFonts w:ascii="CG Times" w:hAnsi="CG Times"/>
          <w:spacing w:val="-3"/>
        </w:rPr>
      </w:pPr>
      <w:r w:rsidRPr="008075D8">
        <w:rPr>
          <w:b/>
          <w:szCs w:val="24"/>
        </w:rPr>
        <w:t xml:space="preserve">If any other person who knows of this order and does anything which helps or permits you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Pr="008075D8">
        <w:rPr>
          <w:b/>
          <w:szCs w:val="24"/>
        </w:rPr>
        <w:t xml:space="preserve"> to breach the terms of this order they may be held to be in contempt of court and may be imprisoned, fined or have their assets seized</w:t>
      </w:r>
      <w:r>
        <w:rPr>
          <w:b/>
          <w:szCs w:val="24"/>
        </w:rPr>
        <w:t>.</w:t>
      </w:r>
    </w:p>
    <w:p w14:paraId="4C655E3A" w14:textId="77777777" w:rsidR="00BB594C" w:rsidRDefault="00BB594C" w:rsidP="00E8762E">
      <w:pPr>
        <w:rPr>
          <w:szCs w:val="24"/>
        </w:rPr>
      </w:pPr>
    </w:p>
    <w:p w14:paraId="67DCBD92" w14:textId="77777777" w:rsidR="0012138F" w:rsidRDefault="0012138F" w:rsidP="00E8762E">
      <w:pPr>
        <w:rPr>
          <w:szCs w:val="24"/>
        </w:rPr>
      </w:pPr>
    </w:p>
    <w:p w14:paraId="1A617677" w14:textId="77777777" w:rsidR="0012138F" w:rsidRDefault="0012138F" w:rsidP="00E8762E">
      <w:pPr>
        <w:rPr>
          <w:szCs w:val="24"/>
        </w:rPr>
      </w:pPr>
    </w:p>
    <w:p w14:paraId="280A6057" w14:textId="77777777" w:rsidR="0012138F" w:rsidRPr="0073615C" w:rsidRDefault="0012138F" w:rsidP="00E8762E">
      <w:pPr>
        <w:rPr>
          <w:szCs w:val="24"/>
        </w:rPr>
      </w:pPr>
    </w:p>
    <w:p w14:paraId="311EAA6B"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r>
        <w:rPr>
          <w:b/>
          <w:szCs w:val="24"/>
        </w:rPr>
        <w:t xml:space="preserve">Important Notice to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00B450E5" w:rsidRPr="008075D8">
        <w:rPr>
          <w:b/>
          <w:szCs w:val="24"/>
        </w:rPr>
        <w:t xml:space="preserve"> </w:t>
      </w:r>
    </w:p>
    <w:p w14:paraId="007CA949" w14:textId="77777777" w:rsidR="007A0629" w:rsidRDefault="007A0629" w:rsidP="00E8762E">
      <w:pPr>
        <w:pBdr>
          <w:top w:val="single" w:sz="12" w:space="1" w:color="auto"/>
          <w:left w:val="single" w:sz="12" w:space="4" w:color="auto"/>
          <w:bottom w:val="single" w:sz="12" w:space="1" w:color="auto"/>
          <w:right w:val="single" w:sz="12" w:space="4" w:color="auto"/>
        </w:pBdr>
        <w:rPr>
          <w:b/>
          <w:szCs w:val="24"/>
        </w:rPr>
      </w:pPr>
    </w:p>
    <w:p w14:paraId="497703E6" w14:textId="00950BC5" w:rsidR="00BB594C" w:rsidRDefault="00BB594C" w:rsidP="00E8762E">
      <w:pPr>
        <w:pBdr>
          <w:top w:val="single" w:sz="12" w:space="1" w:color="auto"/>
          <w:left w:val="single" w:sz="12" w:space="4" w:color="auto"/>
          <w:bottom w:val="single" w:sz="12" w:space="1" w:color="auto"/>
          <w:right w:val="single" w:sz="12" w:space="4" w:color="auto"/>
        </w:pBdr>
        <w:rPr>
          <w:rFonts w:ascii="CG Times" w:hAnsi="CG Times"/>
          <w:spacing w:val="-3"/>
        </w:rPr>
      </w:pPr>
      <w:r>
        <w:rPr>
          <w:rFonts w:ascii="CG Times" w:hAnsi="CG Times"/>
          <w:spacing w:val="-3"/>
        </w:rPr>
        <w:t>Breach of</w:t>
      </w:r>
      <w:r w:rsidR="000C37AD">
        <w:rPr>
          <w:rFonts w:ascii="CG Times" w:hAnsi="CG Times"/>
          <w:spacing w:val="-3"/>
        </w:rPr>
        <w:t xml:space="preserve"> the undertakings contained in this order or </w:t>
      </w:r>
      <w:r w:rsidR="00B450E5">
        <w:rPr>
          <w:rFonts w:ascii="CG Times" w:hAnsi="CG Times"/>
          <w:spacing w:val="-3"/>
        </w:rPr>
        <w:t xml:space="preserve">in </w:t>
      </w:r>
      <w:r w:rsidR="000C37AD">
        <w:rPr>
          <w:rFonts w:ascii="CG Times" w:hAnsi="CG Times"/>
          <w:spacing w:val="-3"/>
        </w:rPr>
        <w:t xml:space="preserve">paragraphs </w:t>
      </w:r>
      <w:r w:rsidR="00CD09E5" w:rsidRPr="00CD09E5">
        <w:rPr>
          <w:rFonts w:ascii="CG Times" w:hAnsi="CG Times"/>
          <w:color w:val="FF0000"/>
          <w:spacing w:val="-3"/>
        </w:rPr>
        <w:t>[</w:t>
      </w:r>
      <w:r w:rsidR="000C37AD" w:rsidRPr="00CD09E5">
        <w:rPr>
          <w:rFonts w:ascii="CG Times" w:hAnsi="CG Times"/>
          <w:color w:val="FF0000"/>
          <w:spacing w:val="-3"/>
        </w:rPr>
        <w:t>13-15</w:t>
      </w:r>
      <w:r w:rsidR="00CD09E5" w:rsidRPr="00CD09E5">
        <w:rPr>
          <w:rFonts w:ascii="CG Times" w:hAnsi="CG Times"/>
          <w:color w:val="FF0000"/>
          <w:spacing w:val="-3"/>
        </w:rPr>
        <w:t>] / [</w:t>
      </w:r>
      <w:r w:rsidR="00CD09E5" w:rsidRPr="00CD09E5">
        <w:rPr>
          <w:rFonts w:ascii="CG Times" w:hAnsi="CG Times"/>
          <w:i/>
          <w:color w:val="FF0000"/>
          <w:spacing w:val="-3"/>
        </w:rPr>
        <w:t xml:space="preserve">para </w:t>
      </w:r>
      <w:r w:rsidR="00CD09E5" w:rsidRPr="00CD09E5">
        <w:rPr>
          <w:rFonts w:ascii="CG Times" w:hAnsi="CG Times"/>
          <w:i/>
          <w:color w:val="FF0000"/>
          <w:spacing w:val="-3"/>
        </w:rPr>
        <w:lastRenderedPageBreak/>
        <w:t>numbers</w:t>
      </w:r>
      <w:r w:rsidR="00CD09E5" w:rsidRPr="00CD09E5">
        <w:rPr>
          <w:rFonts w:ascii="CG Times" w:hAnsi="CG Times"/>
          <w:color w:val="FF0000"/>
          <w:spacing w:val="-3"/>
        </w:rPr>
        <w:t>]</w:t>
      </w:r>
      <w:r w:rsidR="000C37AD">
        <w:rPr>
          <w:rFonts w:ascii="CG Times" w:hAnsi="CG Times"/>
          <w:spacing w:val="-3"/>
        </w:rPr>
        <w:t xml:space="preserve"> </w:t>
      </w:r>
      <w:r w:rsidR="00B450E5">
        <w:rPr>
          <w:rFonts w:ascii="CG Times" w:hAnsi="CG Times"/>
          <w:spacing w:val="-3"/>
        </w:rPr>
        <w:t>of</w:t>
      </w:r>
      <w:r>
        <w:rPr>
          <w:rFonts w:ascii="CG Times" w:hAnsi="CG Times"/>
          <w:spacing w:val="-3"/>
        </w:rPr>
        <w:t xml:space="preserve"> </w:t>
      </w:r>
      <w:r w:rsidRPr="0059604A">
        <w:rPr>
          <w:rFonts w:ascii="CG Times" w:hAnsi="CG Times"/>
          <w:spacing w:val="-3"/>
        </w:rPr>
        <w:t>this order would be a contempt of court punishable by imprisonment, fine or seizure of your assets.</w:t>
      </w:r>
      <w:r w:rsidR="000C37AD" w:rsidRPr="000C37AD">
        <w:t xml:space="preserve"> You are not excused from complying with this order by reason that to do so might incriminate yourself or your spouse of an offence; but a statement or admission made in compliance with this order shall not be admissible in evidence against you or your spouse (if applicable) in proceedings for any offence other than perjury.</w:t>
      </w:r>
      <w:r w:rsidR="00602E13">
        <w:rPr>
          <w:rFonts w:ascii="CG Times" w:hAnsi="CG Times"/>
          <w:spacing w:val="-3"/>
        </w:rPr>
        <w:t xml:space="preserve"> </w:t>
      </w:r>
      <w:r w:rsidRPr="0059604A">
        <w:rPr>
          <w:rFonts w:ascii="CG Times" w:hAnsi="CG Times"/>
          <w:spacing w:val="-3"/>
        </w:rPr>
        <w:t xml:space="preserve">Accordingly, </w:t>
      </w:r>
      <w:proofErr w:type="gramStart"/>
      <w:r w:rsidRPr="0059604A">
        <w:rPr>
          <w:rFonts w:ascii="CG Times" w:hAnsi="CG Times"/>
          <w:spacing w:val="-3"/>
        </w:rPr>
        <w:t>whether or not</w:t>
      </w:r>
      <w:proofErr w:type="gramEnd"/>
      <w:r w:rsidRPr="0059604A">
        <w:rPr>
          <w:rFonts w:ascii="CG Times" w:hAnsi="CG Times"/>
          <w:spacing w:val="-3"/>
        </w:rPr>
        <w:t xml:space="preserve"> the Tipstaff arrests you, you may be summoned to attend court and, if you are found to be in breach of the order, you are liable to be committed to prison or fined or to have your assets seized</w:t>
      </w:r>
      <w:r>
        <w:rPr>
          <w:rFonts w:ascii="CG Times" w:hAnsi="CG Times"/>
          <w:spacing w:val="-3"/>
        </w:rPr>
        <w:t>.</w:t>
      </w:r>
    </w:p>
    <w:p w14:paraId="75DD791A" w14:textId="77777777" w:rsidR="00BB594C" w:rsidRPr="0059604A" w:rsidRDefault="00BB594C" w:rsidP="00E8762E">
      <w:pPr>
        <w:rPr>
          <w:szCs w:val="24"/>
        </w:rPr>
      </w:pPr>
    </w:p>
    <w:p w14:paraId="4C7BCAFD" w14:textId="77777777" w:rsidR="00BB594C" w:rsidRDefault="00BB594C" w:rsidP="00E8762E">
      <w:pPr>
        <w:ind w:left="720" w:hanging="720"/>
        <w:rPr>
          <w:szCs w:val="24"/>
        </w:rPr>
      </w:pPr>
      <w:r>
        <w:rPr>
          <w:szCs w:val="24"/>
        </w:rPr>
        <w:t>You have the following legal rights:</w:t>
      </w:r>
    </w:p>
    <w:p w14:paraId="44271F28" w14:textId="77777777" w:rsidR="0073615C" w:rsidRPr="00735074" w:rsidRDefault="0073615C" w:rsidP="00E8762E"/>
    <w:p w14:paraId="648B4066" w14:textId="7338F60F" w:rsidR="000D59F9" w:rsidRDefault="00BB594C" w:rsidP="00E8762E">
      <w:pPr>
        <w:widowControl/>
        <w:numPr>
          <w:ilvl w:val="1"/>
          <w:numId w:val="16"/>
        </w:numPr>
        <w:rPr>
          <w:szCs w:val="24"/>
        </w:rPr>
      </w:pPr>
      <w:r w:rsidRPr="00CD09E5">
        <w:rPr>
          <w:szCs w:val="24"/>
        </w:rPr>
        <w:t>to seek legal advice.</w:t>
      </w:r>
      <w:r w:rsidR="00602E13">
        <w:rPr>
          <w:szCs w:val="24"/>
        </w:rPr>
        <w:t xml:space="preserve"> </w:t>
      </w:r>
      <w:r w:rsidRPr="00CD09E5">
        <w:rPr>
          <w:szCs w:val="24"/>
        </w:rPr>
        <w:t>This right does not entitle you to disobey any part of this order until you have sought legal advice.</w:t>
      </w:r>
    </w:p>
    <w:p w14:paraId="2BE313CE" w14:textId="4D327699" w:rsidR="00CD09E5" w:rsidRDefault="00CD09E5" w:rsidP="00E8762E"/>
    <w:p w14:paraId="417B8A3F" w14:textId="70D53AB2" w:rsidR="00CD09E5" w:rsidRDefault="00BB594C" w:rsidP="00E8762E">
      <w:pPr>
        <w:widowControl/>
        <w:numPr>
          <w:ilvl w:val="1"/>
          <w:numId w:val="16"/>
        </w:numPr>
        <w:rPr>
          <w:szCs w:val="24"/>
        </w:rPr>
      </w:pPr>
      <w:r w:rsidRPr="00CD09E5">
        <w:rPr>
          <w:szCs w:val="24"/>
        </w:rPr>
        <w:t xml:space="preserve">to require the applicant's solicitors, namely </w:t>
      </w:r>
      <w:r w:rsidR="00B450E5" w:rsidRPr="00CD09E5">
        <w:rPr>
          <w:color w:val="FF0000"/>
          <w:szCs w:val="24"/>
        </w:rPr>
        <w:t>[</w:t>
      </w:r>
      <w:r w:rsidR="00B450E5" w:rsidRPr="00CD09E5">
        <w:rPr>
          <w:i/>
          <w:color w:val="FF0000"/>
          <w:szCs w:val="24"/>
        </w:rPr>
        <w:t>applicant firm name</w:t>
      </w:r>
      <w:r w:rsidR="00B450E5" w:rsidRPr="00CD09E5">
        <w:rPr>
          <w:color w:val="FF0000"/>
          <w:szCs w:val="24"/>
        </w:rPr>
        <w:t>]</w:t>
      </w:r>
      <w:r w:rsidR="00B450E5" w:rsidRPr="00CD09E5">
        <w:rPr>
          <w:szCs w:val="24"/>
        </w:rPr>
        <w:t xml:space="preserve">, </w:t>
      </w:r>
      <w:proofErr w:type="spellStart"/>
      <w:r w:rsidR="00B450E5" w:rsidRPr="00CD09E5">
        <w:rPr>
          <w:szCs w:val="24"/>
        </w:rPr>
        <w:t>tel</w:t>
      </w:r>
      <w:proofErr w:type="spellEnd"/>
      <w:r w:rsidR="00B450E5" w:rsidRPr="00CD09E5">
        <w:rPr>
          <w:szCs w:val="24"/>
        </w:rPr>
        <w:t xml:space="preserve">: </w:t>
      </w:r>
      <w:r w:rsidR="00B450E5" w:rsidRPr="00CD09E5">
        <w:rPr>
          <w:color w:val="FF0000"/>
          <w:szCs w:val="24"/>
        </w:rPr>
        <w:t>[</w:t>
      </w:r>
      <w:r w:rsidR="00B450E5" w:rsidRPr="00CD09E5">
        <w:rPr>
          <w:i/>
          <w:color w:val="FF0000"/>
          <w:szCs w:val="24"/>
        </w:rPr>
        <w:t>applicant firm phone</w:t>
      </w:r>
      <w:r w:rsidR="00B450E5" w:rsidRPr="00CD09E5">
        <w:rPr>
          <w:color w:val="FF0000"/>
          <w:szCs w:val="24"/>
        </w:rPr>
        <w:t>]</w:t>
      </w:r>
      <w:r w:rsidR="00B450E5" w:rsidRPr="00CD09E5">
        <w:rPr>
          <w:szCs w:val="24"/>
        </w:rPr>
        <w:t xml:space="preserve">, email </w:t>
      </w:r>
      <w:r w:rsidR="00B450E5" w:rsidRPr="00CD09E5">
        <w:rPr>
          <w:color w:val="FF0000"/>
          <w:szCs w:val="24"/>
        </w:rPr>
        <w:t>[</w:t>
      </w:r>
      <w:r w:rsidR="00B450E5" w:rsidRPr="00CD09E5">
        <w:rPr>
          <w:i/>
          <w:color w:val="FF0000"/>
          <w:szCs w:val="24"/>
        </w:rPr>
        <w:t>applicant firm email</w:t>
      </w:r>
      <w:r w:rsidR="00B450E5" w:rsidRPr="00CD09E5">
        <w:rPr>
          <w:color w:val="FF0000"/>
          <w:szCs w:val="24"/>
        </w:rPr>
        <w:t>]</w:t>
      </w:r>
      <w:r w:rsidR="00B450E5" w:rsidRPr="00CD09E5">
        <w:rPr>
          <w:szCs w:val="24"/>
        </w:rPr>
        <w:t xml:space="preserve">) </w:t>
      </w:r>
      <w:r w:rsidRPr="00CD09E5">
        <w:rPr>
          <w:szCs w:val="24"/>
        </w:rPr>
        <w:t>at their own expense to supply you with a copy of any</w:t>
      </w:r>
      <w:r w:rsidR="00534743" w:rsidRPr="00CD09E5">
        <w:rPr>
          <w:szCs w:val="24"/>
        </w:rPr>
        <w:t xml:space="preserve"> statement</w:t>
      </w:r>
      <w:r w:rsidRPr="00CD09E5">
        <w:rPr>
          <w:szCs w:val="24"/>
        </w:rPr>
        <w:t xml:space="preserve"> and their note of any oral evidence referred to in </w:t>
      </w:r>
      <w:r w:rsidR="00635897" w:rsidRPr="00CD09E5">
        <w:rPr>
          <w:szCs w:val="24"/>
        </w:rPr>
        <w:t xml:space="preserve">the recitals </w:t>
      </w:r>
      <w:r w:rsidRPr="00CD09E5">
        <w:rPr>
          <w:szCs w:val="24"/>
        </w:rPr>
        <w:t>below.</w:t>
      </w:r>
    </w:p>
    <w:p w14:paraId="3F39A65D" w14:textId="77777777" w:rsidR="00602E13" w:rsidRPr="00CD09E5" w:rsidRDefault="00602E13" w:rsidP="00E8762E"/>
    <w:p w14:paraId="3B736682" w14:textId="427DA01F" w:rsidR="00CD09E5" w:rsidRDefault="003A36A3" w:rsidP="00E8762E">
      <w:pPr>
        <w:widowControl/>
        <w:numPr>
          <w:ilvl w:val="1"/>
          <w:numId w:val="16"/>
        </w:numPr>
        <w:rPr>
          <w:szCs w:val="24"/>
        </w:rPr>
      </w:pPr>
      <w:r w:rsidRPr="00CD09E5">
        <w:rPr>
          <w:szCs w:val="24"/>
        </w:rPr>
        <w:t>to apply, whether by counsel or solicitor or in person, to the Urgent High Court Applications’ Judge at the Royal Courts of Justice, Strand, London, if practicable after giving notice to the applicant’s solicitors and to the court, for an order discharging or varying any part of this order.</w:t>
      </w:r>
      <w:r w:rsidR="00602E13">
        <w:rPr>
          <w:szCs w:val="24"/>
        </w:rPr>
        <w:t xml:space="preserve"> </w:t>
      </w:r>
      <w:r w:rsidRPr="00CD09E5">
        <w:rPr>
          <w:szCs w:val="24"/>
        </w:rPr>
        <w:t>This right does not entitle you to disobey any part of this order until your application has been heard.</w:t>
      </w:r>
    </w:p>
    <w:p w14:paraId="4B2E4F36" w14:textId="77777777" w:rsidR="00602E13" w:rsidRPr="00CD09E5" w:rsidRDefault="00602E13" w:rsidP="00E8762E"/>
    <w:p w14:paraId="553057FA" w14:textId="77777777" w:rsidR="00CA10BF" w:rsidRPr="00CD09E5" w:rsidRDefault="00CA10BF" w:rsidP="00E8762E">
      <w:pPr>
        <w:widowControl/>
        <w:numPr>
          <w:ilvl w:val="1"/>
          <w:numId w:val="16"/>
        </w:numPr>
        <w:rPr>
          <w:szCs w:val="24"/>
        </w:rPr>
      </w:pPr>
      <w:r w:rsidRPr="00CD09E5">
        <w:rPr>
          <w:szCs w:val="24"/>
        </w:rPr>
        <w:t xml:space="preserve">if you do not speak or understand English adequately, to have an interpreter present in court at public expense </w:t>
      </w:r>
      <w:proofErr w:type="gramStart"/>
      <w:r w:rsidRPr="00CD09E5">
        <w:rPr>
          <w:szCs w:val="24"/>
        </w:rPr>
        <w:t>in order to</w:t>
      </w:r>
      <w:proofErr w:type="gramEnd"/>
      <w:r w:rsidRPr="00CD09E5">
        <w:rPr>
          <w:szCs w:val="24"/>
        </w:rPr>
        <w:t xml:space="preserve"> assist you at the hearing of any application relating to this order</w:t>
      </w:r>
      <w:r w:rsidR="003A36A3" w:rsidRPr="00CD09E5">
        <w:rPr>
          <w:szCs w:val="24"/>
        </w:rPr>
        <w:t>.</w:t>
      </w:r>
    </w:p>
    <w:p w14:paraId="3AABE7FD" w14:textId="77777777" w:rsidR="00BB594C" w:rsidRPr="00840F34" w:rsidRDefault="00BB594C" w:rsidP="00E8762E"/>
    <w:p w14:paraId="6FEFAA67" w14:textId="77777777" w:rsidR="00BB594C" w:rsidRPr="00C414BD" w:rsidRDefault="00BB594C" w:rsidP="00E8762E">
      <w:pPr>
        <w:rPr>
          <w:b/>
          <w:szCs w:val="24"/>
        </w:rPr>
      </w:pPr>
      <w:r w:rsidRPr="00C414BD">
        <w:rPr>
          <w:b/>
          <w:szCs w:val="24"/>
        </w:rPr>
        <w:t xml:space="preserve">The </w:t>
      </w:r>
      <w:r w:rsidR="00891A97">
        <w:rPr>
          <w:b/>
          <w:szCs w:val="24"/>
        </w:rPr>
        <w:t>p</w:t>
      </w:r>
      <w:r w:rsidRPr="00C414BD">
        <w:rPr>
          <w:b/>
          <w:szCs w:val="24"/>
        </w:rPr>
        <w:t>arties</w:t>
      </w:r>
    </w:p>
    <w:p w14:paraId="34C4F2F8" w14:textId="77777777" w:rsidR="00295121" w:rsidRPr="00750FF9" w:rsidRDefault="00BB594C" w:rsidP="00E8762E">
      <w:pPr>
        <w:widowControl/>
        <w:numPr>
          <w:ilvl w:val="0"/>
          <w:numId w:val="24"/>
        </w:numPr>
        <w:tabs>
          <w:tab w:val="clear" w:pos="720"/>
          <w:tab w:val="num" w:pos="567"/>
        </w:tabs>
        <w:ind w:left="567" w:hanging="567"/>
        <w:rPr>
          <w:szCs w:val="24"/>
        </w:rPr>
      </w:pPr>
      <w:r>
        <w:rPr>
          <w:szCs w:val="24"/>
        </w:rPr>
        <w:t xml:space="preserve">The applicant is </w:t>
      </w:r>
      <w:r w:rsidR="00B450E5" w:rsidRPr="00A64FD1">
        <w:rPr>
          <w:color w:val="FF0000"/>
          <w:szCs w:val="24"/>
        </w:rPr>
        <w:t>[</w:t>
      </w:r>
      <w:r w:rsidR="00B450E5" w:rsidRPr="00A64FD1">
        <w:rPr>
          <w:i/>
          <w:color w:val="FF0000"/>
          <w:szCs w:val="24"/>
        </w:rPr>
        <w:t>applicant name</w:t>
      </w:r>
      <w:r w:rsidR="00B450E5" w:rsidRPr="00A64FD1">
        <w:rPr>
          <w:color w:val="FF0000"/>
          <w:szCs w:val="24"/>
        </w:rPr>
        <w:t>]</w:t>
      </w:r>
      <w:r w:rsidR="00295121" w:rsidRPr="00295121">
        <w:rPr>
          <w:szCs w:val="24"/>
        </w:rPr>
        <w:t>,</w:t>
      </w:r>
      <w:r w:rsidR="00295121">
        <w:rPr>
          <w:color w:val="FF0000"/>
          <w:szCs w:val="24"/>
        </w:rPr>
        <w:t xml:space="preserve"> </w:t>
      </w:r>
      <w:r w:rsidR="00295121" w:rsidRPr="00750FF9">
        <w:rPr>
          <w:szCs w:val="24"/>
        </w:rPr>
        <w:t>(represented by</w:t>
      </w:r>
      <w:r w:rsidR="00295121" w:rsidRPr="00295121">
        <w:rPr>
          <w:color w:val="FF0000"/>
          <w:szCs w:val="24"/>
        </w:rPr>
        <w:t xml:space="preserve"> </w:t>
      </w:r>
      <w:r w:rsidR="00295121" w:rsidRPr="00295121">
        <w:rPr>
          <w:color w:val="FF0000"/>
        </w:rPr>
        <w:t>[</w:t>
      </w:r>
      <w:r w:rsidR="00295121" w:rsidRPr="00295121">
        <w:rPr>
          <w:i/>
          <w:iCs/>
          <w:color w:val="FF0000"/>
        </w:rPr>
        <w:t>applicant firm name</w:t>
      </w:r>
      <w:r w:rsidR="00295121" w:rsidRPr="00295121">
        <w:rPr>
          <w:color w:val="FF0000"/>
        </w:rPr>
        <w:t>]</w:t>
      </w:r>
      <w:r w:rsidR="00295121">
        <w:rPr>
          <w:szCs w:val="24"/>
        </w:rPr>
        <w:t>)</w:t>
      </w:r>
    </w:p>
    <w:p w14:paraId="525483F7" w14:textId="77777777" w:rsidR="00BB594C" w:rsidRDefault="00BB594C" w:rsidP="00E8762E">
      <w:pPr>
        <w:ind w:left="567"/>
        <w:rPr>
          <w:szCs w:val="24"/>
        </w:rPr>
      </w:pPr>
      <w:r>
        <w:rPr>
          <w:szCs w:val="24"/>
        </w:rPr>
        <w:t xml:space="preserve">The respondent is </w:t>
      </w:r>
      <w:r w:rsidR="00B450E5" w:rsidRPr="00A64FD1">
        <w:rPr>
          <w:color w:val="FF0000"/>
          <w:szCs w:val="24"/>
        </w:rPr>
        <w:t>[</w:t>
      </w:r>
      <w:r w:rsidR="00B450E5">
        <w:rPr>
          <w:i/>
          <w:color w:val="FF0000"/>
          <w:szCs w:val="24"/>
        </w:rPr>
        <w:t xml:space="preserve">respondent </w:t>
      </w:r>
      <w:r w:rsidR="00B450E5" w:rsidRPr="00A64FD1">
        <w:rPr>
          <w:i/>
          <w:color w:val="FF0000"/>
          <w:szCs w:val="24"/>
        </w:rPr>
        <w:t>name</w:t>
      </w:r>
      <w:r w:rsidR="00B450E5" w:rsidRPr="00A64FD1">
        <w:rPr>
          <w:color w:val="FF0000"/>
          <w:szCs w:val="24"/>
        </w:rPr>
        <w:t>]</w:t>
      </w:r>
    </w:p>
    <w:p w14:paraId="0F577998" w14:textId="77777777" w:rsidR="0073615C" w:rsidRPr="0073615C" w:rsidRDefault="00B450E5" w:rsidP="00E8762E">
      <w:pPr>
        <w:ind w:left="567"/>
        <w:rPr>
          <w:b/>
          <w:smallCaps/>
          <w:sz w:val="22"/>
          <w:szCs w:val="22"/>
        </w:rPr>
      </w:pPr>
      <w:r w:rsidRPr="0073615C">
        <w:rPr>
          <w:b/>
          <w:smallCaps/>
          <w:color w:val="00B050"/>
          <w:sz w:val="22"/>
          <w:szCs w:val="22"/>
        </w:rPr>
        <w:t>(Specify any additional respondents)</w:t>
      </w:r>
    </w:p>
    <w:p w14:paraId="29E06E0C" w14:textId="77777777" w:rsidR="0073615C" w:rsidRPr="0073615C" w:rsidRDefault="00B450E5" w:rsidP="00E8762E">
      <w:pPr>
        <w:ind w:left="567"/>
        <w:rPr>
          <w:smallCaps/>
          <w:sz w:val="22"/>
          <w:szCs w:val="22"/>
        </w:rPr>
      </w:pPr>
      <w:r w:rsidRPr="0073615C">
        <w:rPr>
          <w:b/>
          <w:smallCaps/>
          <w:color w:val="00B050"/>
          <w:sz w:val="22"/>
          <w:szCs w:val="22"/>
        </w:rPr>
        <w:t>(Specify if any adult party acts by a litigation friend)</w:t>
      </w:r>
    </w:p>
    <w:p w14:paraId="21EA942F" w14:textId="77777777" w:rsidR="00B450E5" w:rsidRPr="0073615C" w:rsidRDefault="00B450E5" w:rsidP="00E8762E">
      <w:pPr>
        <w:ind w:left="567"/>
        <w:rPr>
          <w:smallCaps/>
          <w:sz w:val="22"/>
          <w:szCs w:val="22"/>
        </w:rPr>
      </w:pPr>
      <w:r w:rsidRPr="0073615C">
        <w:rPr>
          <w:b/>
          <w:smallCaps/>
          <w:color w:val="00B050"/>
          <w:sz w:val="22"/>
          <w:szCs w:val="22"/>
        </w:rPr>
        <w:t>(Specify if the children or any of the</w:t>
      </w:r>
      <w:r w:rsidR="0073615C">
        <w:rPr>
          <w:b/>
          <w:smallCaps/>
          <w:color w:val="00B050"/>
          <w:sz w:val="22"/>
          <w:szCs w:val="22"/>
        </w:rPr>
        <w:t>m act by a children’s guardian)</w:t>
      </w:r>
    </w:p>
    <w:p w14:paraId="3F43900A" w14:textId="77777777" w:rsidR="00B450E5" w:rsidRDefault="00B450E5" w:rsidP="00E8762E">
      <w:pPr>
        <w:rPr>
          <w:szCs w:val="24"/>
        </w:rPr>
      </w:pPr>
    </w:p>
    <w:p w14:paraId="1DF9959E" w14:textId="77777777" w:rsidR="00BB594C" w:rsidRPr="0059604A" w:rsidRDefault="00B450E5" w:rsidP="00E8762E">
      <w:pPr>
        <w:ind w:left="567"/>
        <w:rPr>
          <w:szCs w:val="24"/>
        </w:rPr>
      </w:pPr>
      <w:r w:rsidRPr="00B450E5">
        <w:rPr>
          <w:b/>
          <w:color w:val="FF0000"/>
          <w:szCs w:val="24"/>
        </w:rPr>
        <w:t>[</w:t>
      </w:r>
      <w:r w:rsidRPr="00B450E5">
        <w:rPr>
          <w:i/>
          <w:color w:val="FF0000"/>
          <w:szCs w:val="24"/>
        </w:rPr>
        <w:t>Name of person to supply information</w:t>
      </w:r>
      <w:r w:rsidRPr="00B450E5">
        <w:rPr>
          <w:b/>
          <w:color w:val="FF0000"/>
          <w:szCs w:val="24"/>
        </w:rPr>
        <w:t>]</w:t>
      </w:r>
      <w:r w:rsidRPr="008075D8">
        <w:rPr>
          <w:b/>
          <w:szCs w:val="24"/>
        </w:rPr>
        <w:t xml:space="preserve"> </w:t>
      </w:r>
      <w:r>
        <w:rPr>
          <w:szCs w:val="24"/>
        </w:rPr>
        <w:t>is</w:t>
      </w:r>
      <w:r w:rsidR="00BB594C">
        <w:rPr>
          <w:szCs w:val="24"/>
        </w:rPr>
        <w:t xml:space="preserve"> a person who the court is satisfied can supply </w:t>
      </w:r>
      <w:r w:rsidR="00BB594C">
        <w:rPr>
          <w:rFonts w:ascii="CG Times" w:hAnsi="CG Times"/>
          <w:spacing w:val="-3"/>
        </w:rPr>
        <w:t>information about the</w:t>
      </w:r>
      <w:r w:rsidR="00EB4743">
        <w:rPr>
          <w:rFonts w:ascii="CG Times" w:hAnsi="CG Times"/>
          <w:spacing w:val="-3"/>
        </w:rPr>
        <w:t xml:space="preserve"> whereabout</w:t>
      </w:r>
      <w:r w:rsidR="0073615C">
        <w:rPr>
          <w:rFonts w:ascii="CG Times" w:hAnsi="CG Times"/>
          <w:spacing w:val="-3"/>
        </w:rPr>
        <w:t>s</w:t>
      </w:r>
      <w:r w:rsidR="00EB4743">
        <w:rPr>
          <w:rFonts w:ascii="CG Times" w:hAnsi="CG Times"/>
          <w:spacing w:val="-3"/>
        </w:rPr>
        <w:t xml:space="preserve"> of the </w:t>
      </w:r>
      <w:r w:rsidR="00BB594C">
        <w:rPr>
          <w:rFonts w:ascii="CG Times" w:hAnsi="CG Times"/>
          <w:spacing w:val="-3"/>
        </w:rPr>
        <w:t>above-named child</w:t>
      </w:r>
      <w:r w:rsidRPr="00B450E5">
        <w:rPr>
          <w:rFonts w:ascii="CG Times" w:hAnsi="CG Times"/>
          <w:color w:val="FF0000"/>
          <w:spacing w:val="-3"/>
        </w:rPr>
        <w:t>[</w:t>
      </w:r>
      <w:r w:rsidR="00BB594C" w:rsidRPr="00B450E5">
        <w:rPr>
          <w:rFonts w:ascii="CG Times" w:hAnsi="CG Times"/>
          <w:color w:val="FF0000"/>
          <w:spacing w:val="-3"/>
        </w:rPr>
        <w:t>ren</w:t>
      </w:r>
      <w:r w:rsidRPr="00B450E5">
        <w:rPr>
          <w:rFonts w:ascii="CG Times" w:hAnsi="CG Times"/>
          <w:color w:val="FF0000"/>
          <w:spacing w:val="-3"/>
        </w:rPr>
        <w:t>]</w:t>
      </w:r>
      <w:r w:rsidR="00BB594C">
        <w:rPr>
          <w:rFonts w:ascii="CG Times" w:hAnsi="CG Times"/>
          <w:spacing w:val="-3"/>
        </w:rPr>
        <w:t xml:space="preserve"> to assist in promoting their welfare and </w:t>
      </w:r>
      <w:r w:rsidR="00BB594C" w:rsidRPr="000D042E">
        <w:rPr>
          <w:rFonts w:ascii="CG Times" w:hAnsi="CG Times"/>
          <w:spacing w:val="-3"/>
        </w:rPr>
        <w:t>enabling issues relating to the</w:t>
      </w:r>
      <w:r w:rsidR="00BB594C">
        <w:rPr>
          <w:rFonts w:ascii="CG Times" w:hAnsi="CG Times"/>
          <w:spacing w:val="-3"/>
        </w:rPr>
        <w:t xml:space="preserve">m </w:t>
      </w:r>
      <w:r w:rsidR="00BB594C" w:rsidRPr="000D042E">
        <w:rPr>
          <w:rFonts w:ascii="CG Times" w:hAnsi="CG Times"/>
          <w:spacing w:val="-3"/>
        </w:rPr>
        <w:t>to be decided by the courts of England and Wales</w:t>
      </w:r>
    </w:p>
    <w:p w14:paraId="0AED9AE7" w14:textId="77777777" w:rsidR="00BB594C" w:rsidRDefault="00BB594C" w:rsidP="00E8762E"/>
    <w:p w14:paraId="585C54DA" w14:textId="26B600CA" w:rsidR="00BB594C" w:rsidRDefault="00BB594C" w:rsidP="00E8762E">
      <w:pPr>
        <w:pStyle w:val="NormalWeb"/>
        <w:numPr>
          <w:ilvl w:val="0"/>
          <w:numId w:val="18"/>
        </w:numPr>
        <w:spacing w:before="0" w:beforeAutospacing="0" w:after="0" w:afterAutospacing="0"/>
        <w:rPr>
          <w:rStyle w:val="text"/>
        </w:rPr>
      </w:pPr>
      <w:r>
        <w:t>U</w:t>
      </w:r>
      <w:r w:rsidRPr="00E6028A">
        <w:rPr>
          <w:rStyle w:val="text"/>
        </w:rPr>
        <w:t xml:space="preserve">nless otherwise stated, </w:t>
      </w:r>
      <w:r>
        <w:rPr>
          <w:rStyle w:val="text"/>
        </w:rPr>
        <w:t xml:space="preserve">a </w:t>
      </w:r>
      <w:r w:rsidRPr="00E6028A">
        <w:rPr>
          <w:rStyle w:val="text"/>
        </w:rPr>
        <w:t xml:space="preserve">reference in this order to ‘the </w:t>
      </w:r>
      <w:r>
        <w:rPr>
          <w:rStyle w:val="text"/>
        </w:rPr>
        <w:t>respondent</w:t>
      </w:r>
      <w:r w:rsidRPr="00E6028A">
        <w:rPr>
          <w:rStyle w:val="text"/>
        </w:rPr>
        <w:t>’ mean</w:t>
      </w:r>
      <w:r>
        <w:rPr>
          <w:rStyle w:val="text"/>
        </w:rPr>
        <w:t>s</w:t>
      </w:r>
      <w:r w:rsidRPr="00E6028A">
        <w:rPr>
          <w:rStyle w:val="text"/>
        </w:rPr>
        <w:t xml:space="preserve"> </w:t>
      </w:r>
      <w:proofErr w:type="gramStart"/>
      <w:r w:rsidRPr="00E6028A">
        <w:rPr>
          <w:rStyle w:val="text"/>
        </w:rPr>
        <w:t>all of</w:t>
      </w:r>
      <w:proofErr w:type="gramEnd"/>
      <w:r w:rsidRPr="00E6028A">
        <w:rPr>
          <w:rStyle w:val="text"/>
        </w:rPr>
        <w:t xml:space="preserve"> the</w:t>
      </w:r>
      <w:r>
        <w:rPr>
          <w:rStyle w:val="text"/>
        </w:rPr>
        <w:t xml:space="preserve"> respondents.</w:t>
      </w:r>
    </w:p>
    <w:p w14:paraId="2F490FDD" w14:textId="77777777" w:rsidR="0045534C" w:rsidRPr="0045534C" w:rsidRDefault="0045534C" w:rsidP="00E8762E"/>
    <w:p w14:paraId="737868B2" w14:textId="0736E2A6" w:rsidR="00BB594C" w:rsidRDefault="00BB594C" w:rsidP="00E8762E">
      <w:pPr>
        <w:pStyle w:val="NormalWeb"/>
        <w:numPr>
          <w:ilvl w:val="0"/>
          <w:numId w:val="18"/>
        </w:numPr>
        <w:spacing w:before="0" w:beforeAutospacing="0" w:after="0" w:afterAutospacing="0"/>
        <w:rPr>
          <w:rStyle w:val="text"/>
        </w:rPr>
      </w:pPr>
      <w:r>
        <w:t>T</w:t>
      </w:r>
      <w:r w:rsidRPr="00E6028A">
        <w:rPr>
          <w:rStyle w:val="text"/>
        </w:rPr>
        <w:t xml:space="preserve">his order is effective against any </w:t>
      </w:r>
      <w:r>
        <w:rPr>
          <w:rStyle w:val="text"/>
        </w:rPr>
        <w:t>person</w:t>
      </w:r>
      <w:r w:rsidRPr="00E6028A">
        <w:rPr>
          <w:rStyle w:val="text"/>
        </w:rPr>
        <w:t xml:space="preserve"> on whom it is served or who is given notice of it.</w:t>
      </w:r>
      <w:r w:rsidR="00EB4743" w:rsidRPr="00EB4743">
        <w:rPr>
          <w:rStyle w:val="text"/>
        </w:rPr>
        <w:t xml:space="preserve"> </w:t>
      </w:r>
      <w:r w:rsidR="00EB4743">
        <w:rPr>
          <w:rStyle w:val="text"/>
        </w:rPr>
        <w:t xml:space="preserve">Any person who has notice of this order must not assist </w:t>
      </w:r>
      <w:r w:rsidR="00B450E5" w:rsidRPr="00B450E5">
        <w:rPr>
          <w:b/>
          <w:color w:val="FF0000"/>
        </w:rPr>
        <w:t>[</w:t>
      </w:r>
      <w:r w:rsidR="00B450E5">
        <w:rPr>
          <w:i/>
          <w:color w:val="FF0000"/>
        </w:rPr>
        <w:t>n</w:t>
      </w:r>
      <w:r w:rsidR="00B450E5" w:rsidRPr="00B450E5">
        <w:rPr>
          <w:i/>
          <w:color w:val="FF0000"/>
        </w:rPr>
        <w:t>ame of person to supply information</w:t>
      </w:r>
      <w:r w:rsidR="00B450E5" w:rsidRPr="00B450E5">
        <w:rPr>
          <w:b/>
          <w:color w:val="FF0000"/>
        </w:rPr>
        <w:t>]</w:t>
      </w:r>
      <w:r w:rsidR="00B450E5" w:rsidRPr="008075D8">
        <w:rPr>
          <w:b/>
        </w:rPr>
        <w:t xml:space="preserve"> </w:t>
      </w:r>
      <w:r w:rsidR="00EB4743">
        <w:rPr>
          <w:rStyle w:val="text"/>
        </w:rPr>
        <w:t>in breaking the terms of this order. If they do so they may also be in contempt of court.</w:t>
      </w:r>
    </w:p>
    <w:p w14:paraId="6D5573D1" w14:textId="77777777" w:rsidR="00BB594C" w:rsidRPr="00062666" w:rsidRDefault="00BB594C" w:rsidP="00E8762E"/>
    <w:p w14:paraId="0248FC36" w14:textId="77777777" w:rsidR="00BB594C" w:rsidRPr="000F4704" w:rsidRDefault="00BB594C" w:rsidP="00E8762E">
      <w:pPr>
        <w:rPr>
          <w:b/>
          <w:szCs w:val="24"/>
        </w:rPr>
      </w:pPr>
      <w:r w:rsidRPr="000F4704">
        <w:rPr>
          <w:b/>
          <w:szCs w:val="24"/>
        </w:rPr>
        <w:lastRenderedPageBreak/>
        <w:t>Definitions</w:t>
      </w:r>
    </w:p>
    <w:p w14:paraId="45004AA8" w14:textId="3BA1D251" w:rsidR="00BB594C" w:rsidRDefault="005F586F" w:rsidP="00E8762E">
      <w:pPr>
        <w:numPr>
          <w:ilvl w:val="0"/>
          <w:numId w:val="18"/>
        </w:numPr>
        <w:rPr>
          <w:szCs w:val="24"/>
        </w:rPr>
      </w:pPr>
      <w:r w:rsidRPr="00B03790">
        <w:t>The Tipstaff is the enforcement officer of the High Court at the Royal Courts of Justice.</w:t>
      </w:r>
      <w:r w:rsidR="003D4456">
        <w:t xml:space="preserve"> They have </w:t>
      </w:r>
      <w:r w:rsidRPr="00B03790">
        <w:t xml:space="preserve">a deputy and assistants and can authorise police officers to act on </w:t>
      </w:r>
      <w:r w:rsidR="003D4456">
        <w:t xml:space="preserve">their </w:t>
      </w:r>
      <w:r w:rsidRPr="00B03790">
        <w:t xml:space="preserve">behalf. Any obligation to give information to the Tipstaff or to hand over a document to </w:t>
      </w:r>
      <w:r w:rsidR="003D4456">
        <w:t xml:space="preserve">them </w:t>
      </w:r>
      <w:r w:rsidRPr="00B03790">
        <w:t xml:space="preserve">includes an obligation to do so to </w:t>
      </w:r>
      <w:r w:rsidR="003D4456">
        <w:t xml:space="preserve">their </w:t>
      </w:r>
      <w:r w:rsidRPr="00B03790">
        <w:t xml:space="preserve">deputy or assistant or a police officer acting on </w:t>
      </w:r>
      <w:r w:rsidR="003D4456">
        <w:t xml:space="preserve">their </w:t>
      </w:r>
      <w:r w:rsidRPr="00B03790">
        <w:t>behalf.</w:t>
      </w:r>
    </w:p>
    <w:p w14:paraId="373CDADD" w14:textId="77777777" w:rsidR="00BB594C" w:rsidRDefault="00BB594C" w:rsidP="00E8762E"/>
    <w:p w14:paraId="34A513DF" w14:textId="77777777" w:rsidR="00BB594C" w:rsidRPr="00E135B5" w:rsidRDefault="00BB594C" w:rsidP="00E8762E">
      <w:pPr>
        <w:rPr>
          <w:b/>
          <w:szCs w:val="24"/>
        </w:rPr>
      </w:pPr>
      <w:r w:rsidRPr="00E135B5">
        <w:rPr>
          <w:b/>
          <w:szCs w:val="24"/>
        </w:rPr>
        <w:t>Recitals</w:t>
      </w:r>
    </w:p>
    <w:p w14:paraId="3BF825B5" w14:textId="77777777" w:rsidR="00BB594C" w:rsidRDefault="00BB594C" w:rsidP="00E8762E">
      <w:pPr>
        <w:numPr>
          <w:ilvl w:val="0"/>
          <w:numId w:val="18"/>
        </w:numPr>
        <w:rPr>
          <w:szCs w:val="24"/>
        </w:rPr>
      </w:pPr>
      <w:r w:rsidRPr="00FB5B00">
        <w:rPr>
          <w:szCs w:val="24"/>
        </w:rPr>
        <w:t xml:space="preserve">This order was made at a hearing without notice to the </w:t>
      </w:r>
      <w:r>
        <w:rPr>
          <w:szCs w:val="24"/>
        </w:rPr>
        <w:t xml:space="preserve">respondent or to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Pr="00FB5B00">
        <w:rPr>
          <w:szCs w:val="24"/>
        </w:rPr>
        <w:t xml:space="preserve">. </w:t>
      </w:r>
      <w:r>
        <w:rPr>
          <w:szCs w:val="24"/>
        </w:rPr>
        <w:t xml:space="preserve">The reason why the order was made without notice to the respondent or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szCs w:val="24"/>
        </w:rPr>
        <w:t xml:space="preserve">was </w:t>
      </w:r>
      <w:r w:rsidRPr="005F586F">
        <w:rPr>
          <w:color w:val="FF0000"/>
          <w:szCs w:val="24"/>
        </w:rPr>
        <w:t>[</w:t>
      </w:r>
      <w:r w:rsidR="005F586F" w:rsidRPr="005F586F">
        <w:rPr>
          <w:i/>
          <w:color w:val="FF0000"/>
          <w:szCs w:val="24"/>
        </w:rPr>
        <w:t>insert</w:t>
      </w:r>
      <w:r w:rsidRPr="005F586F">
        <w:rPr>
          <w:color w:val="FF0000"/>
          <w:szCs w:val="24"/>
        </w:rPr>
        <w:t>]</w:t>
      </w:r>
      <w:r w:rsidR="005F586F">
        <w:rPr>
          <w:szCs w:val="24"/>
        </w:rPr>
        <w:t>.</w:t>
      </w:r>
    </w:p>
    <w:p w14:paraId="39CB6679" w14:textId="77777777" w:rsidR="00BB594C" w:rsidRDefault="00BB594C" w:rsidP="00E8762E"/>
    <w:p w14:paraId="4B270201" w14:textId="77777777" w:rsidR="00BB594C" w:rsidRDefault="00BB594C" w:rsidP="00E8762E">
      <w:pPr>
        <w:numPr>
          <w:ilvl w:val="0"/>
          <w:numId w:val="18"/>
        </w:numPr>
        <w:tabs>
          <w:tab w:val="left" w:pos="0"/>
        </w:tabs>
        <w:suppressAutoHyphens/>
        <w:rPr>
          <w:rFonts w:ascii="CG Times" w:hAnsi="CG Times"/>
          <w:spacing w:val="-3"/>
        </w:rPr>
      </w:pPr>
      <w:r w:rsidRPr="00FB5B00">
        <w:rPr>
          <w:szCs w:val="24"/>
        </w:rPr>
        <w:t xml:space="preserve">The </w:t>
      </w:r>
      <w:r w:rsidR="00F77BEB">
        <w:rPr>
          <w:szCs w:val="24"/>
        </w:rPr>
        <w:t>j</w:t>
      </w:r>
      <w:r w:rsidRPr="00FB5B00">
        <w:rPr>
          <w:szCs w:val="24"/>
        </w:rPr>
        <w:t xml:space="preserve">udge read the </w:t>
      </w:r>
      <w:r>
        <w:rPr>
          <w:szCs w:val="24"/>
        </w:rPr>
        <w:t xml:space="preserve">following </w:t>
      </w:r>
      <w:r w:rsidR="005F586F" w:rsidRPr="005F586F">
        <w:rPr>
          <w:color w:val="FF0000"/>
          <w:szCs w:val="24"/>
        </w:rPr>
        <w:t>[</w:t>
      </w:r>
      <w:r w:rsidRPr="005F586F">
        <w:rPr>
          <w:color w:val="FF0000"/>
          <w:szCs w:val="24"/>
        </w:rPr>
        <w:t>affidavits</w:t>
      </w:r>
      <w:r w:rsidR="005F586F" w:rsidRPr="005F586F">
        <w:rPr>
          <w:color w:val="FF0000"/>
          <w:szCs w:val="24"/>
        </w:rPr>
        <w:t xml:space="preserve">] </w:t>
      </w:r>
      <w:r w:rsidRPr="005F586F">
        <w:rPr>
          <w:color w:val="FF0000"/>
          <w:szCs w:val="24"/>
        </w:rPr>
        <w:t>/</w:t>
      </w:r>
      <w:r w:rsidR="005F586F" w:rsidRPr="005F586F">
        <w:rPr>
          <w:color w:val="FF0000"/>
          <w:szCs w:val="24"/>
        </w:rPr>
        <w:t xml:space="preserve"> [</w:t>
      </w:r>
      <w:r w:rsidRPr="005F586F">
        <w:rPr>
          <w:color w:val="FF0000"/>
          <w:szCs w:val="24"/>
        </w:rPr>
        <w:t>witness statements</w:t>
      </w:r>
      <w:r w:rsidR="005F586F" w:rsidRPr="005F586F">
        <w:rPr>
          <w:color w:val="FF0000"/>
          <w:szCs w:val="24"/>
        </w:rPr>
        <w:t>]</w:t>
      </w:r>
      <w:r w:rsidR="00E53ED2">
        <w:rPr>
          <w:color w:val="FF0000"/>
          <w:szCs w:val="24"/>
        </w:rPr>
        <w:t xml:space="preserve"> </w:t>
      </w:r>
      <w:r w:rsidR="005F586F" w:rsidRPr="005F586F">
        <w:rPr>
          <w:color w:val="FF0000"/>
          <w:szCs w:val="24"/>
        </w:rPr>
        <w:t>[</w:t>
      </w:r>
      <w:r w:rsidR="005F586F" w:rsidRPr="005F586F">
        <w:rPr>
          <w:i/>
          <w:color w:val="FF0000"/>
          <w:szCs w:val="24"/>
        </w:rPr>
        <w:t>insert</w:t>
      </w:r>
      <w:r w:rsidR="005F586F" w:rsidRPr="005F586F">
        <w:rPr>
          <w:color w:val="FF0000"/>
          <w:szCs w:val="24"/>
        </w:rPr>
        <w:t>]</w:t>
      </w:r>
      <w:r w:rsidR="005F586F">
        <w:rPr>
          <w:szCs w:val="24"/>
        </w:rPr>
        <w:t xml:space="preserve"> </w:t>
      </w:r>
      <w:r>
        <w:rPr>
          <w:szCs w:val="24"/>
        </w:rPr>
        <w:t>and heard oral</w:t>
      </w:r>
      <w:r w:rsidR="006041AA">
        <w:rPr>
          <w:szCs w:val="24"/>
        </w:rPr>
        <w:t xml:space="preserve"> evidence</w:t>
      </w:r>
      <w:r>
        <w:rPr>
          <w:szCs w:val="24"/>
        </w:rPr>
        <w:t xml:space="preserve"> from </w:t>
      </w:r>
      <w:r w:rsidRPr="005F586F">
        <w:rPr>
          <w:color w:val="FF0000"/>
          <w:szCs w:val="24"/>
        </w:rPr>
        <w:t>[</w:t>
      </w:r>
      <w:r w:rsidRPr="005F586F">
        <w:rPr>
          <w:i/>
          <w:color w:val="FF0000"/>
          <w:szCs w:val="24"/>
        </w:rPr>
        <w:t>name</w:t>
      </w:r>
      <w:r w:rsidRPr="005F586F">
        <w:rPr>
          <w:color w:val="FF0000"/>
          <w:szCs w:val="24"/>
        </w:rPr>
        <w:t>]</w:t>
      </w:r>
      <w:r>
        <w:rPr>
          <w:szCs w:val="24"/>
        </w:rPr>
        <w:t>.</w:t>
      </w:r>
    </w:p>
    <w:p w14:paraId="3284B63B" w14:textId="77777777" w:rsidR="00BB594C" w:rsidRDefault="00BB594C" w:rsidP="00E8762E">
      <w:pPr>
        <w:rPr>
          <w:szCs w:val="24"/>
        </w:rPr>
      </w:pPr>
    </w:p>
    <w:p w14:paraId="284FD56B" w14:textId="77777777" w:rsidR="00BB594C" w:rsidRPr="002D3209" w:rsidRDefault="00BB594C" w:rsidP="00E8762E">
      <w:pPr>
        <w:rPr>
          <w:b/>
          <w:szCs w:val="24"/>
        </w:rPr>
      </w:pPr>
      <w:r w:rsidRPr="002D3209">
        <w:rPr>
          <w:b/>
          <w:szCs w:val="24"/>
        </w:rPr>
        <w:t xml:space="preserve">Undertakings to the court by the applicant </w:t>
      </w:r>
      <w:r w:rsidR="005F586F" w:rsidRPr="005F586F">
        <w:rPr>
          <w:b/>
          <w:color w:val="FF0000"/>
          <w:szCs w:val="24"/>
        </w:rPr>
        <w:t>[</w:t>
      </w:r>
      <w:r w:rsidR="005F586F" w:rsidRPr="005F586F">
        <w:rPr>
          <w:b/>
          <w:i/>
          <w:color w:val="FF0000"/>
          <w:szCs w:val="24"/>
        </w:rPr>
        <w:t>applicant name</w:t>
      </w:r>
      <w:r w:rsidR="005F586F" w:rsidRPr="005F586F">
        <w:rPr>
          <w:b/>
          <w:color w:val="FF0000"/>
          <w:szCs w:val="24"/>
        </w:rPr>
        <w:t>]</w:t>
      </w:r>
      <w:r w:rsidR="005F586F">
        <w:rPr>
          <w:szCs w:val="24"/>
        </w:rPr>
        <w:t xml:space="preserve"> </w:t>
      </w:r>
    </w:p>
    <w:p w14:paraId="19BB3780" w14:textId="77777777" w:rsidR="00BB594C" w:rsidRPr="00A92C72" w:rsidRDefault="00BB594C" w:rsidP="00E8762E">
      <w:pPr>
        <w:numPr>
          <w:ilvl w:val="0"/>
          <w:numId w:val="18"/>
        </w:numPr>
        <w:rPr>
          <w:szCs w:val="24"/>
        </w:rPr>
      </w:pPr>
      <w:r>
        <w:rPr>
          <w:szCs w:val="24"/>
        </w:rPr>
        <w:t>I</w:t>
      </w:r>
      <w:r w:rsidRPr="00D35DF7">
        <w:rPr>
          <w:spacing w:val="-3"/>
          <w:szCs w:val="24"/>
        </w:rPr>
        <w:t xml:space="preserve">f the </w:t>
      </w:r>
      <w:r w:rsidR="005F586F">
        <w:rPr>
          <w:spacing w:val="-3"/>
          <w:szCs w:val="24"/>
        </w:rPr>
        <w:t>c</w:t>
      </w:r>
      <w:r w:rsidRPr="00D35DF7">
        <w:rPr>
          <w:spacing w:val="-3"/>
          <w:szCs w:val="24"/>
        </w:rPr>
        <w:t xml:space="preserve">ourt later finds that this </w:t>
      </w:r>
      <w:r>
        <w:rPr>
          <w:spacing w:val="-3"/>
          <w:szCs w:val="24"/>
        </w:rPr>
        <w:t>o</w:t>
      </w:r>
      <w:r w:rsidRPr="00D35DF7">
        <w:rPr>
          <w:spacing w:val="-3"/>
          <w:szCs w:val="24"/>
        </w:rPr>
        <w:t xml:space="preserve">rder has caused loss to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sidRPr="00D35DF7">
        <w:rPr>
          <w:spacing w:val="-3"/>
          <w:szCs w:val="24"/>
        </w:rPr>
        <w:t xml:space="preserve">and decides that </w:t>
      </w:r>
      <w:r w:rsidR="005F586F" w:rsidRPr="005F586F">
        <w:rPr>
          <w:color w:val="FF0000"/>
          <w:spacing w:val="-3"/>
          <w:szCs w:val="24"/>
        </w:rPr>
        <w:t>[</w:t>
      </w:r>
      <w:r w:rsidRPr="005F586F">
        <w:rPr>
          <w:color w:val="FF0000"/>
          <w:spacing w:val="-3"/>
          <w:szCs w:val="24"/>
        </w:rPr>
        <w:t>he</w:t>
      </w:r>
      <w:r w:rsidR="005F586F" w:rsidRPr="005F586F">
        <w:rPr>
          <w:color w:val="FF0000"/>
          <w:spacing w:val="-3"/>
          <w:szCs w:val="24"/>
        </w:rPr>
        <w:t>] / [she]</w:t>
      </w:r>
      <w:r>
        <w:rPr>
          <w:spacing w:val="-3"/>
          <w:szCs w:val="24"/>
        </w:rPr>
        <w:t xml:space="preserve"> </w:t>
      </w:r>
      <w:r w:rsidRPr="00D35DF7">
        <w:rPr>
          <w:spacing w:val="-3"/>
          <w:szCs w:val="24"/>
        </w:rPr>
        <w:t xml:space="preserve">should be compensated for that loss by the </w:t>
      </w:r>
      <w:r>
        <w:rPr>
          <w:spacing w:val="-3"/>
          <w:szCs w:val="24"/>
        </w:rPr>
        <w:t>a</w:t>
      </w:r>
      <w:r w:rsidRPr="00D35DF7">
        <w:rPr>
          <w:spacing w:val="-3"/>
          <w:szCs w:val="24"/>
        </w:rPr>
        <w:t xml:space="preserve">pplicant, </w:t>
      </w:r>
      <w:r w:rsidR="005F586F" w:rsidRPr="005F586F">
        <w:rPr>
          <w:color w:val="FF0000"/>
          <w:spacing w:val="-3"/>
          <w:szCs w:val="24"/>
        </w:rPr>
        <w:t>[</w:t>
      </w:r>
      <w:r w:rsidRPr="005F586F">
        <w:rPr>
          <w:color w:val="FF0000"/>
          <w:spacing w:val="-3"/>
          <w:szCs w:val="24"/>
        </w:rPr>
        <w:t>he</w:t>
      </w:r>
      <w:r w:rsidR="005F586F" w:rsidRPr="005F586F">
        <w:rPr>
          <w:color w:val="FF0000"/>
          <w:spacing w:val="-3"/>
          <w:szCs w:val="24"/>
        </w:rPr>
        <w:t>] / [she]</w:t>
      </w:r>
      <w:r w:rsidRPr="00D35DF7">
        <w:rPr>
          <w:spacing w:val="-3"/>
          <w:szCs w:val="24"/>
        </w:rPr>
        <w:t xml:space="preserve"> will comply with any order the court may make that </w:t>
      </w:r>
      <w:r w:rsidR="005F586F" w:rsidRPr="005F586F">
        <w:rPr>
          <w:color w:val="FF0000"/>
          <w:spacing w:val="-3"/>
          <w:szCs w:val="24"/>
        </w:rPr>
        <w:t>[he] / [she]</w:t>
      </w:r>
      <w:r w:rsidR="005F586F" w:rsidRPr="00D35DF7">
        <w:rPr>
          <w:spacing w:val="-3"/>
          <w:szCs w:val="24"/>
        </w:rPr>
        <w:t xml:space="preserve"> </w:t>
      </w:r>
      <w:r w:rsidRPr="00D35DF7">
        <w:rPr>
          <w:spacing w:val="-3"/>
          <w:szCs w:val="24"/>
        </w:rPr>
        <w:t xml:space="preserve">do so compensate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Pr>
          <w:spacing w:val="-3"/>
          <w:szCs w:val="24"/>
        </w:rPr>
        <w:t>.</w:t>
      </w:r>
    </w:p>
    <w:p w14:paraId="77BA993D" w14:textId="77777777" w:rsidR="00A92C72" w:rsidRDefault="00A92C72" w:rsidP="00A92C72">
      <w:pPr>
        <w:rPr>
          <w:spacing w:val="-3"/>
          <w:szCs w:val="24"/>
        </w:rPr>
      </w:pPr>
    </w:p>
    <w:p w14:paraId="3FD9EAF4" w14:textId="0AF64B6C" w:rsidR="002A6DF9" w:rsidRPr="002A6DF9" w:rsidRDefault="002A6DF9" w:rsidP="00A92C72">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proofErr w:type="spellStart"/>
      <w:r w:rsidRPr="005D06B2">
        <w:rPr>
          <w:b/>
          <w:smallCaps/>
          <w:color w:val="00B050"/>
          <w:szCs w:val="24"/>
        </w:rPr>
        <w:t>ewhc</w:t>
      </w:r>
      <w:proofErr w:type="spellEnd"/>
      <w:r w:rsidRPr="005D06B2">
        <w:rPr>
          <w:b/>
          <w:smallCaps/>
          <w:color w:val="00B050"/>
          <w:szCs w:val="24"/>
        </w:rPr>
        <w:t xml:space="preserve">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w:t>
      </w:r>
      <w:proofErr w:type="spellStart"/>
      <w:r>
        <w:rPr>
          <w:b/>
          <w:smallCaps/>
          <w:color w:val="00B050"/>
          <w:szCs w:val="24"/>
        </w:rPr>
        <w:t>fpr</w:t>
      </w:r>
      <w:proofErr w:type="spellEnd"/>
      <w:r>
        <w:rPr>
          <w:b/>
          <w:smallCaps/>
          <w:color w:val="00B050"/>
          <w:szCs w:val="24"/>
        </w:rPr>
        <w:t xml:space="preserve"> </w:t>
      </w:r>
      <w:r w:rsidRPr="009D015E">
        <w:rPr>
          <w:b/>
          <w:smallCaps/>
          <w:color w:val="00B050"/>
          <w:sz w:val="21"/>
          <w:szCs w:val="21"/>
        </w:rPr>
        <w:t>2010</w:t>
      </w:r>
      <w:r w:rsidRPr="009D015E">
        <w:rPr>
          <w:b/>
          <w:smallCaps/>
          <w:color w:val="00B050"/>
          <w:szCs w:val="24"/>
        </w:rPr>
        <w:t>)</w:t>
      </w:r>
    </w:p>
    <w:p w14:paraId="3E4CE3DF" w14:textId="77777777" w:rsidR="00BB594C" w:rsidRDefault="00BB594C" w:rsidP="00E8762E"/>
    <w:p w14:paraId="26CEA899" w14:textId="77777777" w:rsidR="00BB594C" w:rsidRPr="005F586F" w:rsidRDefault="00BB594C" w:rsidP="00E8762E">
      <w:pPr>
        <w:rPr>
          <w:b/>
          <w:smallCaps/>
          <w:color w:val="00B050"/>
          <w:szCs w:val="24"/>
        </w:rPr>
      </w:pPr>
      <w:r w:rsidRPr="00E135B5">
        <w:rPr>
          <w:b/>
          <w:szCs w:val="24"/>
        </w:rPr>
        <w:t>Undertakings</w:t>
      </w:r>
      <w:r>
        <w:rPr>
          <w:b/>
          <w:szCs w:val="24"/>
        </w:rPr>
        <w:t xml:space="preserve"> to the court by the applicant’s solicitor </w:t>
      </w:r>
      <w:r w:rsidR="005F586F" w:rsidRPr="005F586F">
        <w:rPr>
          <w:b/>
          <w:color w:val="FF0000"/>
          <w:szCs w:val="24"/>
        </w:rPr>
        <w:t>[</w:t>
      </w:r>
      <w:r w:rsidR="005F586F" w:rsidRPr="005F586F">
        <w:rPr>
          <w:b/>
          <w:i/>
          <w:color w:val="FF0000"/>
          <w:szCs w:val="24"/>
        </w:rPr>
        <w:t xml:space="preserve">applicant </w:t>
      </w:r>
      <w:r w:rsidR="005F586F">
        <w:rPr>
          <w:b/>
          <w:i/>
          <w:color w:val="FF0000"/>
          <w:szCs w:val="24"/>
        </w:rPr>
        <w:t xml:space="preserve">firm </w:t>
      </w:r>
      <w:r w:rsidR="005F586F" w:rsidRPr="005F586F">
        <w:rPr>
          <w:b/>
          <w:i/>
          <w:color w:val="FF0000"/>
          <w:szCs w:val="24"/>
        </w:rPr>
        <w:t>name</w:t>
      </w:r>
      <w:r w:rsidR="005F586F" w:rsidRPr="005F586F">
        <w:rPr>
          <w:b/>
          <w:color w:val="FF0000"/>
          <w:szCs w:val="24"/>
        </w:rPr>
        <w:t>]</w:t>
      </w:r>
      <w:r w:rsidR="005F586F">
        <w:rPr>
          <w:szCs w:val="24"/>
        </w:rPr>
        <w:t xml:space="preserve"> </w:t>
      </w:r>
      <w:r w:rsidR="00576BB2" w:rsidRPr="005F586F">
        <w:rPr>
          <w:b/>
          <w:smallCaps/>
          <w:color w:val="00B050"/>
          <w:szCs w:val="24"/>
        </w:rPr>
        <w:t>(d</w:t>
      </w:r>
      <w:r w:rsidR="00576BB2" w:rsidRPr="006041AA">
        <w:rPr>
          <w:b/>
          <w:smallCaps/>
          <w:color w:val="00B050"/>
          <w:szCs w:val="24"/>
        </w:rPr>
        <w:t>elete</w:t>
      </w:r>
      <w:r w:rsidR="00E53ED2">
        <w:rPr>
          <w:b/>
          <w:smallCaps/>
          <w:color w:val="00B050"/>
          <w:szCs w:val="24"/>
        </w:rPr>
        <w:t xml:space="preserve"> as necessary </w:t>
      </w:r>
      <w:r w:rsidR="00576BB2" w:rsidRPr="00094F70">
        <w:rPr>
          <w:b/>
          <w:smallCaps/>
          <w:color w:val="00B050"/>
          <w:szCs w:val="24"/>
        </w:rPr>
        <w:t xml:space="preserve">if information is to be disclosed to the </w:t>
      </w:r>
      <w:r w:rsidR="005F586F" w:rsidRPr="00347159">
        <w:rPr>
          <w:b/>
          <w:smallCaps/>
          <w:color w:val="00B050"/>
          <w:szCs w:val="24"/>
        </w:rPr>
        <w:t>t</w:t>
      </w:r>
      <w:r w:rsidR="00576BB2" w:rsidRPr="00347159">
        <w:rPr>
          <w:b/>
          <w:smallCaps/>
          <w:color w:val="00B050"/>
          <w:szCs w:val="24"/>
        </w:rPr>
        <w:t>ipstaff</w:t>
      </w:r>
      <w:r w:rsidR="00576BB2" w:rsidRPr="005F586F">
        <w:rPr>
          <w:b/>
          <w:smallCaps/>
          <w:color w:val="00B050"/>
          <w:szCs w:val="24"/>
        </w:rPr>
        <w:t>)</w:t>
      </w:r>
    </w:p>
    <w:p w14:paraId="6126AD1A" w14:textId="77777777" w:rsidR="00BB594C" w:rsidRDefault="00BB594C" w:rsidP="00E8762E">
      <w:pPr>
        <w:numPr>
          <w:ilvl w:val="0"/>
          <w:numId w:val="18"/>
        </w:numPr>
        <w:rPr>
          <w:rFonts w:ascii="CG Times" w:hAnsi="CG Times"/>
          <w:bCs/>
          <w:spacing w:val="-3"/>
          <w:szCs w:val="24"/>
        </w:rPr>
      </w:pPr>
      <w:r w:rsidRPr="0059604A">
        <w:rPr>
          <w:rFonts w:ascii="CG Times" w:hAnsi="CG Times"/>
          <w:bCs/>
          <w:spacing w:val="-3"/>
          <w:szCs w:val="24"/>
        </w:rPr>
        <w:t>T</w:t>
      </w:r>
      <w:r w:rsidRPr="000728C2">
        <w:rPr>
          <w:rFonts w:ascii="CG Times" w:hAnsi="CG Times"/>
          <w:bCs/>
          <w:spacing w:val="-3"/>
          <w:szCs w:val="24"/>
        </w:rPr>
        <w:t>o pay</w:t>
      </w:r>
      <w:r>
        <w:rPr>
          <w:rFonts w:ascii="CG Times" w:hAnsi="CG Times"/>
          <w:bCs/>
          <w:spacing w:val="-3"/>
          <w:szCs w:val="24"/>
        </w:rPr>
        <w:t xml:space="preserve"> such costs reasonably incurred by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bCs/>
          <w:spacing w:val="-3"/>
          <w:szCs w:val="24"/>
        </w:rPr>
        <w:t xml:space="preserve">in complying with this order and which the </w:t>
      </w:r>
      <w:r w:rsidR="005F586F">
        <w:rPr>
          <w:rFonts w:ascii="CG Times" w:hAnsi="CG Times"/>
          <w:bCs/>
          <w:spacing w:val="-3"/>
          <w:szCs w:val="24"/>
        </w:rPr>
        <w:t>c</w:t>
      </w:r>
      <w:r>
        <w:rPr>
          <w:rFonts w:ascii="CG Times" w:hAnsi="CG Times"/>
          <w:bCs/>
          <w:spacing w:val="-3"/>
          <w:szCs w:val="24"/>
        </w:rPr>
        <w:t xml:space="preserve">ourt may decide should be paid to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bCs/>
          <w:spacing w:val="-3"/>
          <w:szCs w:val="24"/>
        </w:rPr>
        <w:t xml:space="preserve">by </w:t>
      </w:r>
      <w:r w:rsidR="005F586F" w:rsidRPr="005F586F">
        <w:rPr>
          <w:rFonts w:ascii="CG Times" w:hAnsi="CG Times"/>
          <w:bCs/>
          <w:color w:val="FF0000"/>
          <w:spacing w:val="-3"/>
          <w:szCs w:val="24"/>
        </w:rPr>
        <w:t>[</w:t>
      </w:r>
      <w:r w:rsidRPr="005F586F">
        <w:rPr>
          <w:rFonts w:ascii="CG Times" w:hAnsi="CG Times"/>
          <w:bCs/>
          <w:color w:val="FF0000"/>
          <w:spacing w:val="-3"/>
          <w:szCs w:val="24"/>
        </w:rPr>
        <w:t>them</w:t>
      </w:r>
      <w:r w:rsidR="005F586F" w:rsidRPr="005F586F">
        <w:rPr>
          <w:rFonts w:ascii="CG Times" w:hAnsi="CG Times"/>
          <w:bCs/>
          <w:color w:val="FF0000"/>
          <w:spacing w:val="-3"/>
          <w:szCs w:val="24"/>
        </w:rPr>
        <w:t>]</w:t>
      </w:r>
      <w:r w:rsidRPr="005F586F">
        <w:rPr>
          <w:rFonts w:ascii="CG Times" w:hAnsi="CG Times"/>
          <w:bCs/>
          <w:color w:val="FF0000"/>
          <w:spacing w:val="-3"/>
          <w:szCs w:val="24"/>
        </w:rPr>
        <w:t xml:space="preserve"> / </w:t>
      </w:r>
      <w:r w:rsidR="005F586F" w:rsidRPr="005F586F">
        <w:rPr>
          <w:rFonts w:ascii="CG Times" w:hAnsi="CG Times"/>
          <w:bCs/>
          <w:color w:val="FF0000"/>
          <w:spacing w:val="-3"/>
          <w:szCs w:val="24"/>
        </w:rPr>
        <w:t>[</w:t>
      </w:r>
      <w:r w:rsidRPr="005F586F">
        <w:rPr>
          <w:rFonts w:ascii="CG Times" w:hAnsi="CG Times"/>
          <w:bCs/>
          <w:color w:val="FF0000"/>
          <w:spacing w:val="-3"/>
          <w:szCs w:val="24"/>
        </w:rPr>
        <w:t>the applicant</w:t>
      </w:r>
      <w:r w:rsidR="005F586F" w:rsidRPr="005F586F">
        <w:rPr>
          <w:rFonts w:ascii="CG Times" w:hAnsi="CG Times"/>
          <w:bCs/>
          <w:color w:val="FF0000"/>
          <w:spacing w:val="-3"/>
          <w:szCs w:val="24"/>
        </w:rPr>
        <w:t>]</w:t>
      </w:r>
      <w:r>
        <w:rPr>
          <w:rFonts w:ascii="CG Times" w:hAnsi="CG Times"/>
          <w:bCs/>
          <w:spacing w:val="-3"/>
          <w:szCs w:val="24"/>
        </w:rPr>
        <w:t>.</w:t>
      </w:r>
    </w:p>
    <w:p w14:paraId="23CBAF24" w14:textId="77777777" w:rsidR="00BB594C" w:rsidRDefault="00BB594C" w:rsidP="00E8762E"/>
    <w:p w14:paraId="580AB2BF" w14:textId="77777777" w:rsidR="00E53ED2" w:rsidRPr="00E53ED2" w:rsidRDefault="00BB594C" w:rsidP="00E8762E">
      <w:pPr>
        <w:numPr>
          <w:ilvl w:val="0"/>
          <w:numId w:val="18"/>
        </w:numPr>
        <w:tabs>
          <w:tab w:val="left" w:pos="0"/>
        </w:tabs>
        <w:suppressAutoHyphens/>
        <w:rPr>
          <w:rFonts w:ascii="CG Times" w:hAnsi="CG Times"/>
          <w:spacing w:val="-3"/>
          <w:szCs w:val="24"/>
        </w:rPr>
      </w:pPr>
      <w:r w:rsidRPr="00E53ED2">
        <w:rPr>
          <w:rFonts w:ascii="CG Times" w:hAnsi="CG Times"/>
          <w:spacing w:val="-3"/>
          <w:szCs w:val="24"/>
        </w:rPr>
        <w:t xml:space="preserve">To use any information received by them </w:t>
      </w:r>
      <w:proofErr w:type="gramStart"/>
      <w:r w:rsidRPr="00E53ED2">
        <w:rPr>
          <w:rFonts w:ascii="CG Times" w:hAnsi="CG Times"/>
          <w:spacing w:val="-3"/>
          <w:szCs w:val="24"/>
        </w:rPr>
        <w:t>as a consequence of</w:t>
      </w:r>
      <w:proofErr w:type="gramEnd"/>
      <w:r w:rsidRPr="00E53ED2">
        <w:rPr>
          <w:rFonts w:ascii="CG Times" w:hAnsi="CG Times"/>
          <w:spacing w:val="-3"/>
          <w:szCs w:val="24"/>
        </w:rPr>
        <w:t xml:space="preserve"> this order solely for the purposes of</w:t>
      </w:r>
      <w:r w:rsidR="00E53ED2" w:rsidRPr="00E53ED2">
        <w:rPr>
          <w:rFonts w:ascii="CG Times" w:hAnsi="CG Times"/>
          <w:spacing w:val="-3"/>
          <w:szCs w:val="24"/>
        </w:rPr>
        <w:t>:</w:t>
      </w:r>
    </w:p>
    <w:p w14:paraId="2D782BD8" w14:textId="75664E62" w:rsidR="00E53ED2" w:rsidRDefault="00BB594C" w:rsidP="00E8762E">
      <w:pPr>
        <w:numPr>
          <w:ilvl w:val="1"/>
          <w:numId w:val="18"/>
        </w:numPr>
        <w:tabs>
          <w:tab w:val="left" w:pos="0"/>
        </w:tabs>
        <w:suppressAutoHyphens/>
        <w:rPr>
          <w:rFonts w:ascii="CG Times" w:hAnsi="CG Times"/>
          <w:spacing w:val="-3"/>
          <w:szCs w:val="24"/>
        </w:rPr>
      </w:pPr>
      <w:r w:rsidRPr="000728C2">
        <w:rPr>
          <w:rFonts w:ascii="CG Times" w:hAnsi="CG Times"/>
          <w:spacing w:val="-3"/>
          <w:szCs w:val="24"/>
        </w:rPr>
        <w:t>assisti</w:t>
      </w:r>
      <w:r>
        <w:rPr>
          <w:rFonts w:ascii="CG Times" w:hAnsi="CG Times"/>
          <w:spacing w:val="-3"/>
          <w:szCs w:val="24"/>
        </w:rPr>
        <w:t>ng in the location of the child</w:t>
      </w:r>
      <w:r w:rsidR="005F586F" w:rsidRPr="005F586F">
        <w:rPr>
          <w:rFonts w:ascii="CG Times" w:hAnsi="CG Times"/>
          <w:color w:val="FF0000"/>
          <w:spacing w:val="-3"/>
          <w:szCs w:val="24"/>
        </w:rPr>
        <w:t>[</w:t>
      </w:r>
      <w:r w:rsidRPr="005F586F">
        <w:rPr>
          <w:rFonts w:ascii="CG Times" w:hAnsi="CG Times"/>
          <w:color w:val="FF0000"/>
          <w:spacing w:val="-3"/>
          <w:szCs w:val="24"/>
        </w:rPr>
        <w:t>ren</w:t>
      </w:r>
      <w:r w:rsidR="005F586F" w:rsidRPr="005F586F">
        <w:rPr>
          <w:rFonts w:ascii="CG Times" w:hAnsi="CG Times"/>
          <w:color w:val="FF0000"/>
          <w:spacing w:val="-3"/>
          <w:szCs w:val="24"/>
        </w:rPr>
        <w:t>]</w:t>
      </w:r>
      <w:r w:rsidRPr="005F586F">
        <w:rPr>
          <w:rFonts w:ascii="CG Times" w:hAnsi="CG Times"/>
          <w:color w:val="FF0000"/>
          <w:spacing w:val="-3"/>
          <w:szCs w:val="24"/>
        </w:rPr>
        <w:t xml:space="preserve"> </w:t>
      </w:r>
      <w:r>
        <w:rPr>
          <w:rFonts w:ascii="CG Times" w:hAnsi="CG Times"/>
          <w:spacing w:val="-3"/>
          <w:szCs w:val="24"/>
        </w:rPr>
        <w:t xml:space="preserve">named </w:t>
      </w:r>
      <w:r w:rsidRPr="000728C2">
        <w:rPr>
          <w:rFonts w:ascii="CG Times" w:hAnsi="CG Times"/>
          <w:spacing w:val="-3"/>
          <w:szCs w:val="24"/>
        </w:rPr>
        <w:t>in</w:t>
      </w:r>
      <w:r>
        <w:rPr>
          <w:rFonts w:ascii="CG Times" w:hAnsi="CG Times"/>
          <w:spacing w:val="-3"/>
          <w:szCs w:val="24"/>
        </w:rPr>
        <w:t xml:space="preserve"> this order</w:t>
      </w:r>
      <w:r w:rsidR="00E53ED2">
        <w:rPr>
          <w:rFonts w:ascii="CG Times" w:hAnsi="CG Times"/>
          <w:spacing w:val="-3"/>
          <w:szCs w:val="24"/>
        </w:rPr>
        <w:t>;</w:t>
      </w:r>
      <w:r w:rsidRPr="000728C2">
        <w:rPr>
          <w:rFonts w:ascii="CG Times" w:hAnsi="CG Times"/>
          <w:spacing w:val="-3"/>
          <w:szCs w:val="24"/>
        </w:rPr>
        <w:t xml:space="preserve"> and</w:t>
      </w:r>
    </w:p>
    <w:p w14:paraId="7636CADE" w14:textId="77777777" w:rsidR="00BB594C" w:rsidRPr="000728C2" w:rsidRDefault="00BB594C" w:rsidP="00E8762E">
      <w:pPr>
        <w:numPr>
          <w:ilvl w:val="1"/>
          <w:numId w:val="18"/>
        </w:numPr>
        <w:tabs>
          <w:tab w:val="left" w:pos="0"/>
        </w:tabs>
        <w:suppressAutoHyphens/>
        <w:rPr>
          <w:rFonts w:ascii="CG Times" w:hAnsi="CG Times"/>
          <w:spacing w:val="-3"/>
          <w:szCs w:val="24"/>
        </w:rPr>
      </w:pPr>
      <w:r>
        <w:rPr>
          <w:rFonts w:ascii="CG Times" w:hAnsi="CG Times"/>
          <w:spacing w:val="-3"/>
          <w:szCs w:val="24"/>
        </w:rPr>
        <w:t>in the conduct of these proceedings.</w:t>
      </w:r>
    </w:p>
    <w:p w14:paraId="2F1198D7" w14:textId="77777777" w:rsidR="00BB594C" w:rsidRPr="000728C2" w:rsidRDefault="00BB594C" w:rsidP="00E8762E"/>
    <w:p w14:paraId="5121430D" w14:textId="77777777" w:rsidR="00576BB2" w:rsidRDefault="00BB594C" w:rsidP="00E8762E">
      <w:pPr>
        <w:numPr>
          <w:ilvl w:val="0"/>
          <w:numId w:val="18"/>
        </w:numPr>
        <w:tabs>
          <w:tab w:val="left" w:pos="0"/>
        </w:tabs>
        <w:suppressAutoHyphens/>
        <w:rPr>
          <w:rFonts w:ascii="CG Times" w:hAnsi="CG Times"/>
          <w:spacing w:val="-3"/>
          <w:szCs w:val="24"/>
        </w:rPr>
      </w:pPr>
      <w:r>
        <w:rPr>
          <w:rFonts w:ascii="CG Times" w:hAnsi="CG Times"/>
          <w:spacing w:val="-3"/>
          <w:szCs w:val="24"/>
        </w:rPr>
        <w:t>N</w:t>
      </w:r>
      <w:r w:rsidRPr="000728C2">
        <w:rPr>
          <w:rFonts w:ascii="CG Times" w:hAnsi="CG Times"/>
          <w:spacing w:val="-3"/>
          <w:szCs w:val="24"/>
        </w:rPr>
        <w:t xml:space="preserve">ot </w:t>
      </w:r>
      <w:r>
        <w:rPr>
          <w:rFonts w:ascii="CG Times" w:hAnsi="CG Times"/>
          <w:spacing w:val="-3"/>
          <w:szCs w:val="24"/>
        </w:rPr>
        <w:t xml:space="preserve">to </w:t>
      </w:r>
      <w:r w:rsidRPr="000728C2">
        <w:rPr>
          <w:rFonts w:ascii="CG Times" w:hAnsi="CG Times"/>
          <w:spacing w:val="-3"/>
          <w:szCs w:val="24"/>
        </w:rPr>
        <w:t xml:space="preserve">disclose any information received by them </w:t>
      </w:r>
      <w:proofErr w:type="gramStart"/>
      <w:r w:rsidRPr="000728C2">
        <w:rPr>
          <w:rFonts w:ascii="CG Times" w:hAnsi="CG Times"/>
          <w:spacing w:val="-3"/>
          <w:szCs w:val="24"/>
        </w:rPr>
        <w:t>as a consequenc</w:t>
      </w:r>
      <w:r>
        <w:rPr>
          <w:rFonts w:ascii="CG Times" w:hAnsi="CG Times"/>
          <w:spacing w:val="-3"/>
          <w:szCs w:val="24"/>
        </w:rPr>
        <w:t>e of</w:t>
      </w:r>
      <w:proofErr w:type="gramEnd"/>
      <w:r>
        <w:rPr>
          <w:rFonts w:ascii="CG Times" w:hAnsi="CG Times"/>
          <w:spacing w:val="-3"/>
          <w:szCs w:val="24"/>
        </w:rPr>
        <w:t xml:space="preserve"> this order to </w:t>
      </w:r>
      <w:r w:rsidRPr="005F586F">
        <w:rPr>
          <w:rFonts w:ascii="CG Times" w:hAnsi="CG Times"/>
          <w:color w:val="FF0000"/>
          <w:spacing w:val="-3"/>
          <w:szCs w:val="24"/>
        </w:rPr>
        <w:t>[</w:t>
      </w:r>
      <w:r w:rsidR="00232DC7" w:rsidRPr="007A0629">
        <w:rPr>
          <w:rFonts w:ascii="CG Times" w:hAnsi="CG Times"/>
          <w:i/>
          <w:color w:val="FF0000"/>
          <w:spacing w:val="-3"/>
          <w:szCs w:val="24"/>
        </w:rPr>
        <w:t>applicant’s</w:t>
      </w:r>
      <w:r w:rsidR="00232DC7">
        <w:rPr>
          <w:rFonts w:ascii="CG Times" w:hAnsi="CG Times"/>
          <w:color w:val="FF0000"/>
          <w:spacing w:val="-3"/>
          <w:szCs w:val="24"/>
        </w:rPr>
        <w:t xml:space="preserve"> </w:t>
      </w:r>
      <w:r w:rsidR="005F586F" w:rsidRPr="005F586F">
        <w:rPr>
          <w:rFonts w:ascii="CG Times" w:hAnsi="CG Times"/>
          <w:i/>
          <w:color w:val="FF0000"/>
          <w:spacing w:val="-3"/>
          <w:szCs w:val="24"/>
        </w:rPr>
        <w:t>name</w:t>
      </w:r>
      <w:r w:rsidR="00576BB2" w:rsidRPr="005F586F">
        <w:rPr>
          <w:rFonts w:ascii="CG Times" w:hAnsi="CG Times"/>
          <w:color w:val="FF0000"/>
          <w:spacing w:val="-3"/>
          <w:szCs w:val="24"/>
        </w:rPr>
        <w:t>]</w:t>
      </w:r>
      <w:r w:rsidR="00576BB2">
        <w:rPr>
          <w:rFonts w:ascii="CG Times" w:hAnsi="CG Times"/>
          <w:spacing w:val="-3"/>
          <w:szCs w:val="24"/>
        </w:rPr>
        <w:t>.</w:t>
      </w:r>
    </w:p>
    <w:p w14:paraId="0416267D" w14:textId="77777777" w:rsidR="00BB594C" w:rsidRPr="00FB2369" w:rsidRDefault="00BB594C" w:rsidP="00E8762E"/>
    <w:p w14:paraId="60CF37F0" w14:textId="77777777" w:rsidR="00E53ED2" w:rsidRPr="00E53ED2" w:rsidRDefault="00576BB2" w:rsidP="00E8762E">
      <w:pPr>
        <w:numPr>
          <w:ilvl w:val="0"/>
          <w:numId w:val="18"/>
        </w:numPr>
        <w:tabs>
          <w:tab w:val="left" w:pos="0"/>
        </w:tabs>
        <w:suppressAutoHyphens/>
        <w:rPr>
          <w:rFonts w:ascii="CG Times" w:hAnsi="CG Times"/>
          <w:spacing w:val="-3"/>
          <w:szCs w:val="24"/>
        </w:rPr>
      </w:pPr>
      <w:r w:rsidRPr="00E53ED2">
        <w:rPr>
          <w:rFonts w:ascii="CG Times" w:hAnsi="CG Times"/>
          <w:spacing w:val="-3"/>
          <w:szCs w:val="24"/>
        </w:rPr>
        <w:t>To</w:t>
      </w:r>
      <w:r w:rsidR="00BB594C" w:rsidRPr="00E53ED2">
        <w:rPr>
          <w:rFonts w:ascii="CG Times" w:hAnsi="CG Times"/>
          <w:spacing w:val="-3"/>
          <w:szCs w:val="24"/>
        </w:rPr>
        <w:t xml:space="preserve"> keep any record of information received by them </w:t>
      </w:r>
      <w:proofErr w:type="gramStart"/>
      <w:r w:rsidR="00BB594C" w:rsidRPr="00E53ED2">
        <w:rPr>
          <w:rFonts w:ascii="CG Times" w:hAnsi="CG Times"/>
          <w:spacing w:val="-3"/>
          <w:szCs w:val="24"/>
        </w:rPr>
        <w:t>as a consequence of</w:t>
      </w:r>
      <w:proofErr w:type="gramEnd"/>
      <w:r w:rsidR="00BB594C" w:rsidRPr="00E53ED2">
        <w:rPr>
          <w:rFonts w:ascii="CG Times" w:hAnsi="CG Times"/>
          <w:spacing w:val="-3"/>
          <w:szCs w:val="24"/>
        </w:rPr>
        <w:t xml:space="preserve"> this order in a separate file marked confidential and with a note that its contents are subject to undertakings to the court and not </w:t>
      </w:r>
      <w:r w:rsidRPr="00E53ED2">
        <w:rPr>
          <w:rFonts w:ascii="CG Times" w:hAnsi="CG Times"/>
          <w:spacing w:val="-3"/>
          <w:szCs w:val="24"/>
        </w:rPr>
        <w:t xml:space="preserve">to </w:t>
      </w:r>
      <w:r w:rsidR="00BB594C" w:rsidRPr="00E53ED2">
        <w:rPr>
          <w:rFonts w:ascii="CG Times" w:hAnsi="CG Times"/>
          <w:spacing w:val="-3"/>
          <w:szCs w:val="24"/>
        </w:rPr>
        <w:t>copy or provide that information to others save for the purposes</w:t>
      </w:r>
      <w:r w:rsidR="00E53ED2" w:rsidRPr="00E53ED2">
        <w:rPr>
          <w:rFonts w:ascii="CG Times" w:hAnsi="CG Times"/>
          <w:spacing w:val="-3"/>
          <w:szCs w:val="24"/>
        </w:rPr>
        <w:t xml:space="preserve"> of:</w:t>
      </w:r>
    </w:p>
    <w:p w14:paraId="08A1EAAD" w14:textId="77777777" w:rsidR="00E53ED2" w:rsidRDefault="00576BB2" w:rsidP="00E8762E">
      <w:pPr>
        <w:numPr>
          <w:ilvl w:val="1"/>
          <w:numId w:val="18"/>
        </w:numPr>
        <w:tabs>
          <w:tab w:val="left" w:pos="0"/>
        </w:tabs>
        <w:suppressAutoHyphens/>
        <w:rPr>
          <w:rFonts w:ascii="CG Times" w:hAnsi="CG Times"/>
          <w:spacing w:val="-3"/>
          <w:szCs w:val="24"/>
        </w:rPr>
      </w:pPr>
      <w:r w:rsidRPr="000728C2">
        <w:rPr>
          <w:rFonts w:ascii="CG Times" w:hAnsi="CG Times"/>
          <w:spacing w:val="-3"/>
          <w:szCs w:val="24"/>
        </w:rPr>
        <w:t>assisti</w:t>
      </w:r>
      <w:r>
        <w:rPr>
          <w:rFonts w:ascii="CG Times" w:hAnsi="CG Times"/>
          <w:spacing w:val="-3"/>
          <w:szCs w:val="24"/>
        </w:rPr>
        <w:t xml:space="preserve">ng in the location of the </w:t>
      </w:r>
      <w:r w:rsidR="005F586F">
        <w:rPr>
          <w:rFonts w:ascii="CG Times" w:hAnsi="CG Times"/>
          <w:spacing w:val="-3"/>
          <w:szCs w:val="24"/>
        </w:rPr>
        <w:t>child</w:t>
      </w:r>
      <w:r w:rsidR="005F586F" w:rsidRPr="005F586F">
        <w:rPr>
          <w:rFonts w:ascii="CG Times" w:hAnsi="CG Times"/>
          <w:color w:val="FF0000"/>
          <w:spacing w:val="-3"/>
          <w:szCs w:val="24"/>
        </w:rPr>
        <w:t xml:space="preserve">[ren] </w:t>
      </w:r>
      <w:r>
        <w:rPr>
          <w:rFonts w:ascii="CG Times" w:hAnsi="CG Times"/>
          <w:spacing w:val="-3"/>
          <w:szCs w:val="24"/>
        </w:rPr>
        <w:t xml:space="preserve">named </w:t>
      </w:r>
      <w:r w:rsidRPr="000728C2">
        <w:rPr>
          <w:rFonts w:ascii="CG Times" w:hAnsi="CG Times"/>
          <w:spacing w:val="-3"/>
          <w:szCs w:val="24"/>
        </w:rPr>
        <w:t>in</w:t>
      </w:r>
      <w:r>
        <w:rPr>
          <w:rFonts w:ascii="CG Times" w:hAnsi="CG Times"/>
          <w:spacing w:val="-3"/>
          <w:szCs w:val="24"/>
        </w:rPr>
        <w:t xml:space="preserve"> this order</w:t>
      </w:r>
      <w:r w:rsidR="00E53ED2">
        <w:rPr>
          <w:rFonts w:ascii="CG Times" w:hAnsi="CG Times"/>
          <w:spacing w:val="-3"/>
          <w:szCs w:val="24"/>
        </w:rPr>
        <w:t>;</w:t>
      </w:r>
      <w:r w:rsidRPr="000728C2">
        <w:rPr>
          <w:rFonts w:ascii="CG Times" w:hAnsi="CG Times"/>
          <w:spacing w:val="-3"/>
          <w:szCs w:val="24"/>
        </w:rPr>
        <w:t xml:space="preserve"> and</w:t>
      </w:r>
    </w:p>
    <w:p w14:paraId="46B4A552" w14:textId="77777777" w:rsidR="00576BB2" w:rsidRPr="000728C2" w:rsidRDefault="00576BB2" w:rsidP="00E8762E">
      <w:pPr>
        <w:numPr>
          <w:ilvl w:val="1"/>
          <w:numId w:val="18"/>
        </w:numPr>
        <w:tabs>
          <w:tab w:val="left" w:pos="0"/>
        </w:tabs>
        <w:suppressAutoHyphens/>
        <w:rPr>
          <w:rFonts w:ascii="CG Times" w:hAnsi="CG Times"/>
          <w:spacing w:val="-3"/>
          <w:szCs w:val="24"/>
        </w:rPr>
      </w:pPr>
      <w:r>
        <w:rPr>
          <w:rFonts w:ascii="CG Times" w:hAnsi="CG Times"/>
          <w:spacing w:val="-3"/>
          <w:szCs w:val="24"/>
        </w:rPr>
        <w:t>in the conduct of these proceedings.</w:t>
      </w:r>
    </w:p>
    <w:p w14:paraId="1B3716A7" w14:textId="77777777" w:rsidR="00BB594C" w:rsidRPr="000728C2" w:rsidRDefault="00BB594C" w:rsidP="00E8762E"/>
    <w:p w14:paraId="2B6CD2AB" w14:textId="43F3C170" w:rsidR="00BB594C" w:rsidRDefault="002747DC" w:rsidP="00E8762E">
      <w:pPr>
        <w:numPr>
          <w:ilvl w:val="0"/>
          <w:numId w:val="18"/>
        </w:numPr>
        <w:tabs>
          <w:tab w:val="left" w:pos="0"/>
        </w:tabs>
        <w:suppressAutoHyphens/>
        <w:rPr>
          <w:rFonts w:ascii="CG Times" w:hAnsi="CG Times"/>
          <w:spacing w:val="-3"/>
          <w:szCs w:val="24"/>
        </w:rPr>
      </w:pPr>
      <w:r>
        <w:rPr>
          <w:rFonts w:ascii="CG Times" w:hAnsi="CG Times"/>
          <w:spacing w:val="-3"/>
          <w:szCs w:val="24"/>
        </w:rPr>
        <w:t>Where they deem it appropriate so to do, t</w:t>
      </w:r>
      <w:r w:rsidR="00576BB2">
        <w:rPr>
          <w:rFonts w:ascii="CG Times" w:hAnsi="CG Times"/>
          <w:spacing w:val="-3"/>
          <w:szCs w:val="24"/>
        </w:rPr>
        <w:t>o</w:t>
      </w:r>
      <w:r w:rsidR="00BB594C">
        <w:rPr>
          <w:rFonts w:ascii="CG Times" w:hAnsi="CG Times"/>
          <w:spacing w:val="-3"/>
          <w:szCs w:val="24"/>
        </w:rPr>
        <w:t xml:space="preserve"> obtain a written</w:t>
      </w:r>
      <w:r w:rsidR="00BB594C" w:rsidRPr="000728C2">
        <w:rPr>
          <w:rFonts w:ascii="CG Times" w:hAnsi="CG Times"/>
          <w:spacing w:val="-3"/>
          <w:szCs w:val="24"/>
        </w:rPr>
        <w:t xml:space="preserve"> undertaking in </w:t>
      </w:r>
      <w:r w:rsidR="00576BB2">
        <w:rPr>
          <w:rFonts w:ascii="CG Times" w:hAnsi="CG Times"/>
          <w:spacing w:val="-3"/>
          <w:szCs w:val="24"/>
        </w:rPr>
        <w:t xml:space="preserve">the </w:t>
      </w:r>
      <w:r w:rsidR="00BB594C" w:rsidRPr="000728C2">
        <w:rPr>
          <w:rFonts w:ascii="CG Times" w:hAnsi="CG Times"/>
          <w:spacing w:val="-3"/>
          <w:szCs w:val="24"/>
        </w:rPr>
        <w:lastRenderedPageBreak/>
        <w:t xml:space="preserve">terms of </w:t>
      </w:r>
      <w:r w:rsidR="00576BB2">
        <w:rPr>
          <w:rFonts w:ascii="CG Times" w:hAnsi="CG Times"/>
          <w:spacing w:val="-3"/>
          <w:szCs w:val="24"/>
        </w:rPr>
        <w:t xml:space="preserve">the first three undertakings given </w:t>
      </w:r>
      <w:r w:rsidR="00635897">
        <w:rPr>
          <w:rFonts w:ascii="CG Times" w:hAnsi="CG Times"/>
          <w:spacing w:val="-3"/>
          <w:szCs w:val="24"/>
        </w:rPr>
        <w:t>by</w:t>
      </w:r>
      <w:r w:rsidR="00635897" w:rsidRPr="005F586F">
        <w:rPr>
          <w:rFonts w:ascii="CG Times" w:hAnsi="CG Times"/>
          <w:color w:val="FF0000"/>
          <w:spacing w:val="-3"/>
          <w:szCs w:val="24"/>
        </w:rPr>
        <w:t xml:space="preserve"> </w:t>
      </w:r>
      <w:r w:rsidR="005F586F" w:rsidRPr="005F586F">
        <w:rPr>
          <w:rFonts w:ascii="CG Times" w:hAnsi="CG Times"/>
          <w:color w:val="FF0000"/>
          <w:spacing w:val="-3"/>
          <w:szCs w:val="24"/>
        </w:rPr>
        <w:t>[</w:t>
      </w:r>
      <w:r w:rsidR="00635897" w:rsidRPr="005F586F">
        <w:rPr>
          <w:rFonts w:ascii="CG Times" w:hAnsi="CG Times"/>
          <w:color w:val="FF0000"/>
          <w:spacing w:val="-3"/>
          <w:szCs w:val="24"/>
        </w:rPr>
        <w:t>him</w:t>
      </w:r>
      <w:r w:rsidR="005F586F" w:rsidRPr="005F586F">
        <w:rPr>
          <w:rFonts w:ascii="CG Times" w:hAnsi="CG Times"/>
          <w:color w:val="FF0000"/>
          <w:spacing w:val="-3"/>
          <w:szCs w:val="24"/>
        </w:rPr>
        <w:t xml:space="preserve">] </w:t>
      </w:r>
      <w:r w:rsidR="00635897" w:rsidRPr="005F586F">
        <w:rPr>
          <w:rFonts w:ascii="CG Times" w:hAnsi="CG Times"/>
          <w:color w:val="FF0000"/>
          <w:spacing w:val="-3"/>
          <w:szCs w:val="24"/>
        </w:rPr>
        <w:t>/</w:t>
      </w:r>
      <w:r w:rsidR="005F586F" w:rsidRPr="005F586F">
        <w:rPr>
          <w:rFonts w:ascii="CG Times" w:hAnsi="CG Times"/>
          <w:color w:val="FF0000"/>
          <w:spacing w:val="-3"/>
          <w:szCs w:val="24"/>
        </w:rPr>
        <w:t xml:space="preserve"> [</w:t>
      </w:r>
      <w:r w:rsidR="00635897" w:rsidRPr="005F586F">
        <w:rPr>
          <w:rFonts w:ascii="CG Times" w:hAnsi="CG Times"/>
          <w:color w:val="FF0000"/>
          <w:spacing w:val="-3"/>
          <w:szCs w:val="24"/>
        </w:rPr>
        <w:t>her</w:t>
      </w:r>
      <w:r w:rsidR="005F586F" w:rsidRPr="005F586F">
        <w:rPr>
          <w:rFonts w:ascii="CG Times" w:hAnsi="CG Times"/>
          <w:color w:val="FF0000"/>
          <w:spacing w:val="-3"/>
          <w:szCs w:val="24"/>
        </w:rPr>
        <w:t>]</w:t>
      </w:r>
      <w:r w:rsidR="00635897" w:rsidRPr="005F586F">
        <w:rPr>
          <w:rFonts w:ascii="CG Times" w:hAnsi="CG Times"/>
          <w:color w:val="FF0000"/>
          <w:spacing w:val="-3"/>
          <w:szCs w:val="24"/>
        </w:rPr>
        <w:t xml:space="preserve"> </w:t>
      </w:r>
      <w:r w:rsidR="00576BB2">
        <w:rPr>
          <w:rFonts w:ascii="CG Times" w:hAnsi="CG Times"/>
          <w:spacing w:val="-3"/>
          <w:szCs w:val="24"/>
        </w:rPr>
        <w:t xml:space="preserve">above </w:t>
      </w:r>
      <w:r w:rsidR="00BB594C" w:rsidRPr="000728C2">
        <w:rPr>
          <w:rFonts w:ascii="CG Times" w:hAnsi="CG Times"/>
          <w:spacing w:val="-3"/>
          <w:szCs w:val="24"/>
        </w:rPr>
        <w:t xml:space="preserve">from any person provided with information received by them </w:t>
      </w:r>
      <w:proofErr w:type="gramStart"/>
      <w:r w:rsidR="00BB594C">
        <w:rPr>
          <w:rFonts w:ascii="CG Times" w:hAnsi="CG Times"/>
          <w:spacing w:val="-3"/>
          <w:szCs w:val="24"/>
        </w:rPr>
        <w:t>as a consequence of</w:t>
      </w:r>
      <w:proofErr w:type="gramEnd"/>
      <w:r w:rsidR="00BB594C">
        <w:rPr>
          <w:rFonts w:ascii="CG Times" w:hAnsi="CG Times"/>
          <w:spacing w:val="-3"/>
          <w:szCs w:val="24"/>
        </w:rPr>
        <w:t xml:space="preserve"> this order</w:t>
      </w:r>
      <w:r w:rsidR="00576BB2">
        <w:rPr>
          <w:rFonts w:ascii="CG Times" w:hAnsi="CG Times"/>
          <w:spacing w:val="-3"/>
          <w:szCs w:val="24"/>
        </w:rPr>
        <w:t>.</w:t>
      </w:r>
    </w:p>
    <w:p w14:paraId="08DAC756" w14:textId="77777777" w:rsidR="002747DC" w:rsidRDefault="002747DC" w:rsidP="00E8762E"/>
    <w:p w14:paraId="4C1DE038" w14:textId="77777777" w:rsidR="002747DC" w:rsidRPr="000728C2" w:rsidRDefault="002747DC" w:rsidP="00E8762E">
      <w:pPr>
        <w:tabs>
          <w:tab w:val="left" w:pos="0"/>
        </w:tabs>
        <w:suppressAutoHyphens/>
        <w:rPr>
          <w:rFonts w:ascii="CG Times" w:hAnsi="CG Times"/>
          <w:spacing w:val="-3"/>
          <w:szCs w:val="24"/>
        </w:rPr>
      </w:pPr>
      <w:r w:rsidRPr="002747DC">
        <w:rPr>
          <w:b/>
        </w:rPr>
        <w:t xml:space="preserve">Undertakings </w:t>
      </w:r>
      <w:r w:rsidR="00CD09E5" w:rsidRPr="00CD09E5">
        <w:rPr>
          <w:b/>
          <w:color w:val="FF0000"/>
        </w:rPr>
        <w:t>[</w:t>
      </w:r>
      <w:r w:rsidRPr="00CD09E5">
        <w:rPr>
          <w:b/>
          <w:color w:val="FF0000"/>
        </w:rPr>
        <w:t>10,</w:t>
      </w:r>
      <w:r w:rsidR="00E53ED2" w:rsidRPr="00CD09E5">
        <w:rPr>
          <w:b/>
          <w:color w:val="FF0000"/>
        </w:rPr>
        <w:t xml:space="preserve"> </w:t>
      </w:r>
      <w:r w:rsidRPr="00CD09E5">
        <w:rPr>
          <w:b/>
          <w:color w:val="FF0000"/>
        </w:rPr>
        <w:t xml:space="preserve">11 </w:t>
      </w:r>
      <w:r w:rsidR="005B0060" w:rsidRPr="00CD09E5">
        <w:rPr>
          <w:b/>
          <w:color w:val="FF0000"/>
        </w:rPr>
        <w:t>and</w:t>
      </w:r>
      <w:r w:rsidRPr="00CD09E5">
        <w:rPr>
          <w:b/>
          <w:color w:val="FF0000"/>
        </w:rPr>
        <w:t xml:space="preserve"> 12</w:t>
      </w:r>
      <w:r w:rsidR="00CD09E5" w:rsidRPr="00CD09E5">
        <w:rPr>
          <w:b/>
          <w:color w:val="FF0000"/>
        </w:rPr>
        <w:t>]</w:t>
      </w:r>
      <w:r w:rsidRPr="00CD09E5">
        <w:rPr>
          <w:b/>
          <w:color w:val="FF0000"/>
        </w:rPr>
        <w:t xml:space="preserve"> </w:t>
      </w:r>
      <w:r w:rsidR="00CD09E5" w:rsidRPr="00CD09E5">
        <w:rPr>
          <w:rFonts w:ascii="CG Times" w:hAnsi="CG Times"/>
          <w:b/>
          <w:color w:val="FF0000"/>
          <w:spacing w:val="-3"/>
        </w:rPr>
        <w:t>/ [</w:t>
      </w:r>
      <w:r w:rsidR="00CD09E5" w:rsidRPr="00CD09E5">
        <w:rPr>
          <w:rFonts w:ascii="CG Times" w:hAnsi="CG Times"/>
          <w:b/>
          <w:i/>
          <w:color w:val="FF0000"/>
          <w:spacing w:val="-3"/>
        </w:rPr>
        <w:t>para numbers</w:t>
      </w:r>
      <w:r w:rsidR="00CD09E5" w:rsidRPr="00CD09E5">
        <w:rPr>
          <w:rFonts w:ascii="CG Times" w:hAnsi="CG Times"/>
          <w:b/>
          <w:color w:val="FF0000"/>
          <w:spacing w:val="-3"/>
        </w:rPr>
        <w:t>]</w:t>
      </w:r>
      <w:r w:rsidR="00CD09E5">
        <w:rPr>
          <w:rFonts w:ascii="CG Times" w:hAnsi="CG Times"/>
          <w:spacing w:val="-3"/>
        </w:rPr>
        <w:t xml:space="preserve"> </w:t>
      </w:r>
      <w:r w:rsidRPr="002747DC">
        <w:rPr>
          <w:b/>
        </w:rPr>
        <w:t xml:space="preserve">will be discharged </w:t>
      </w:r>
      <w:proofErr w:type="gramStart"/>
      <w:r w:rsidR="005B0060">
        <w:rPr>
          <w:b/>
        </w:rPr>
        <w:t xml:space="preserve">if and </w:t>
      </w:r>
      <w:r w:rsidRPr="002747DC">
        <w:rPr>
          <w:b/>
        </w:rPr>
        <w:t>when</w:t>
      </w:r>
      <w:proofErr w:type="gramEnd"/>
      <w:r w:rsidRPr="002747DC">
        <w:rPr>
          <w:b/>
        </w:rPr>
        <w:t xml:space="preserve"> the </w:t>
      </w:r>
      <w:r w:rsidR="005B0060">
        <w:rPr>
          <w:b/>
        </w:rPr>
        <w:t>c</w:t>
      </w:r>
      <w:r w:rsidRPr="002747DC">
        <w:rPr>
          <w:b/>
        </w:rPr>
        <w:t xml:space="preserve">ourt makes an order disclosing this information to the </w:t>
      </w:r>
      <w:r w:rsidR="005B0060">
        <w:rPr>
          <w:b/>
        </w:rPr>
        <w:t>a</w:t>
      </w:r>
      <w:r w:rsidRPr="002747DC">
        <w:rPr>
          <w:b/>
        </w:rPr>
        <w:t>pplicant</w:t>
      </w:r>
      <w:r>
        <w:t>.</w:t>
      </w:r>
    </w:p>
    <w:p w14:paraId="312FA41A" w14:textId="77777777" w:rsidR="00BB594C" w:rsidRPr="00525649" w:rsidRDefault="00BB594C" w:rsidP="00E8762E"/>
    <w:p w14:paraId="0BB75888" w14:textId="77777777" w:rsidR="00BB594C" w:rsidRPr="006C6D9B" w:rsidRDefault="00BB594C" w:rsidP="00E8762E">
      <w:pPr>
        <w:rPr>
          <w:b/>
          <w:sz w:val="22"/>
          <w:szCs w:val="24"/>
        </w:rPr>
      </w:pPr>
      <w:r w:rsidRPr="006C6D9B">
        <w:rPr>
          <w:b/>
          <w:szCs w:val="24"/>
        </w:rPr>
        <w:t>IT IS ORDERED THAT:</w:t>
      </w:r>
    </w:p>
    <w:p w14:paraId="13CC2024" w14:textId="77777777" w:rsidR="00BB594C" w:rsidRDefault="00B450E5" w:rsidP="00E8762E">
      <w:pPr>
        <w:numPr>
          <w:ilvl w:val="0"/>
          <w:numId w:val="18"/>
        </w:numPr>
        <w:rPr>
          <w:szCs w:val="24"/>
        </w:rPr>
      </w:pPr>
      <w:r w:rsidRPr="00B450E5">
        <w:rPr>
          <w:b/>
          <w:color w:val="FF0000"/>
          <w:szCs w:val="24"/>
        </w:rPr>
        <w:t>[</w:t>
      </w:r>
      <w:r w:rsidRPr="00B450E5">
        <w:rPr>
          <w:i/>
          <w:color w:val="FF0000"/>
          <w:szCs w:val="24"/>
        </w:rPr>
        <w:t>Name of person to supply information</w:t>
      </w:r>
      <w:r w:rsidRPr="00B450E5">
        <w:rPr>
          <w:b/>
          <w:color w:val="FF0000"/>
          <w:szCs w:val="24"/>
        </w:rPr>
        <w:t>]</w:t>
      </w:r>
      <w:r w:rsidRPr="008075D8">
        <w:rPr>
          <w:b/>
          <w:szCs w:val="24"/>
        </w:rPr>
        <w:t xml:space="preserve"> </w:t>
      </w:r>
      <w:r w:rsidR="00BB594C">
        <w:rPr>
          <w:szCs w:val="24"/>
        </w:rPr>
        <w:t xml:space="preserve">must </w:t>
      </w:r>
      <w:r w:rsidR="00A575C0">
        <w:rPr>
          <w:szCs w:val="24"/>
        </w:rPr>
        <w:t xml:space="preserve">immediately on service of this order </w:t>
      </w:r>
      <w:r w:rsidR="00576BB2">
        <w:rPr>
          <w:szCs w:val="24"/>
        </w:rPr>
        <w:t xml:space="preserve">provide to </w:t>
      </w:r>
      <w:r w:rsidR="00635897" w:rsidRPr="005F586F">
        <w:rPr>
          <w:color w:val="FF0000"/>
          <w:szCs w:val="24"/>
        </w:rPr>
        <w:t>[</w:t>
      </w:r>
      <w:r w:rsidR="005F586F" w:rsidRPr="005F586F">
        <w:rPr>
          <w:i/>
          <w:color w:val="FF0000"/>
          <w:szCs w:val="24"/>
        </w:rPr>
        <w:t>a</w:t>
      </w:r>
      <w:r w:rsidR="00576BB2" w:rsidRPr="005F586F">
        <w:rPr>
          <w:i/>
          <w:color w:val="FF0000"/>
          <w:szCs w:val="24"/>
        </w:rPr>
        <w:t>pplicant</w:t>
      </w:r>
      <w:r w:rsidR="005F586F" w:rsidRPr="005F586F">
        <w:rPr>
          <w:i/>
          <w:color w:val="FF0000"/>
          <w:szCs w:val="24"/>
        </w:rPr>
        <w:t xml:space="preserve"> firm name</w:t>
      </w:r>
      <w:r w:rsidR="00635897" w:rsidRPr="005F586F">
        <w:rPr>
          <w:color w:val="FF0000"/>
          <w:szCs w:val="24"/>
        </w:rPr>
        <w:t>]</w:t>
      </w:r>
      <w:r w:rsidR="00A575C0" w:rsidRPr="005F586F">
        <w:rPr>
          <w:color w:val="FF0000"/>
          <w:szCs w:val="24"/>
        </w:rPr>
        <w:t xml:space="preserve"> / </w:t>
      </w:r>
      <w:r w:rsidR="00635897" w:rsidRPr="005F586F">
        <w:rPr>
          <w:color w:val="FF0000"/>
          <w:szCs w:val="24"/>
        </w:rPr>
        <w:t>[</w:t>
      </w:r>
      <w:r w:rsidR="005F586F">
        <w:rPr>
          <w:color w:val="FF0000"/>
          <w:szCs w:val="24"/>
        </w:rPr>
        <w:t xml:space="preserve">the </w:t>
      </w:r>
      <w:r w:rsidR="00A575C0" w:rsidRPr="005F586F">
        <w:rPr>
          <w:color w:val="FF0000"/>
          <w:szCs w:val="24"/>
        </w:rPr>
        <w:t>Tipstaff</w:t>
      </w:r>
      <w:r w:rsidR="00635897" w:rsidRPr="005F586F">
        <w:rPr>
          <w:color w:val="FF0000"/>
          <w:szCs w:val="24"/>
        </w:rPr>
        <w:t>]</w:t>
      </w:r>
      <w:r w:rsidR="00A575C0" w:rsidRPr="005F586F">
        <w:rPr>
          <w:color w:val="FF0000"/>
          <w:szCs w:val="24"/>
        </w:rPr>
        <w:t xml:space="preserve"> </w:t>
      </w:r>
      <w:r w:rsidR="00A575C0">
        <w:rPr>
          <w:szCs w:val="24"/>
        </w:rPr>
        <w:t>the following information (</w:t>
      </w:r>
      <w:r w:rsidR="005F586F">
        <w:rPr>
          <w:szCs w:val="24"/>
        </w:rPr>
        <w:t>‘</w:t>
      </w:r>
      <w:r w:rsidR="00A575C0">
        <w:rPr>
          <w:szCs w:val="24"/>
        </w:rPr>
        <w:t>the information</w:t>
      </w:r>
      <w:r w:rsidR="005F586F">
        <w:rPr>
          <w:szCs w:val="24"/>
        </w:rPr>
        <w:t>’</w:t>
      </w:r>
      <w:r w:rsidR="00A575C0">
        <w:rPr>
          <w:szCs w:val="24"/>
        </w:rPr>
        <w:t>):</w:t>
      </w:r>
    </w:p>
    <w:p w14:paraId="18F9CA8A" w14:textId="5D9833A6" w:rsidR="00BB594C" w:rsidRPr="0092225C" w:rsidRDefault="00A575C0" w:rsidP="00E8762E">
      <w:pPr>
        <w:numPr>
          <w:ilvl w:val="1"/>
          <w:numId w:val="18"/>
        </w:numPr>
        <w:tabs>
          <w:tab w:val="left" w:pos="709"/>
        </w:tabs>
        <w:suppressAutoHyphens/>
        <w:rPr>
          <w:szCs w:val="24"/>
        </w:rPr>
      </w:pPr>
      <w:r>
        <w:rPr>
          <w:szCs w:val="24"/>
        </w:rPr>
        <w:t>a</w:t>
      </w:r>
      <w:r>
        <w:rPr>
          <w:rFonts w:ascii="CG Times" w:hAnsi="CG Times"/>
          <w:spacing w:val="-3"/>
        </w:rPr>
        <w:t>ll information relating to the whereabouts of</w:t>
      </w:r>
      <w:r w:rsidR="00602E13">
        <w:rPr>
          <w:rFonts w:ascii="CG Times" w:hAnsi="CG Times"/>
          <w:spacing w:val="-3"/>
        </w:rPr>
        <w:t xml:space="preserve"> </w:t>
      </w:r>
      <w:r>
        <w:rPr>
          <w:rFonts w:ascii="CG Times" w:hAnsi="CG Times"/>
          <w:spacing w:val="-3"/>
        </w:rPr>
        <w:t xml:space="preserve">the </w:t>
      </w:r>
      <w:r w:rsidR="005F586F">
        <w:rPr>
          <w:rFonts w:ascii="CG Times" w:hAnsi="CG Times"/>
          <w:spacing w:val="-3"/>
          <w:szCs w:val="24"/>
        </w:rPr>
        <w:t>child</w:t>
      </w:r>
      <w:r w:rsidR="005F586F" w:rsidRPr="005F586F">
        <w:rPr>
          <w:rFonts w:ascii="CG Times" w:hAnsi="CG Times"/>
          <w:color w:val="FF0000"/>
          <w:spacing w:val="-3"/>
          <w:szCs w:val="24"/>
        </w:rPr>
        <w:t xml:space="preserve">[ren] </w:t>
      </w:r>
      <w:r w:rsidR="005F586F">
        <w:rPr>
          <w:rFonts w:ascii="CG Times" w:hAnsi="CG Times"/>
          <w:color w:val="FF0000"/>
          <w:spacing w:val="-3"/>
          <w:szCs w:val="24"/>
        </w:rPr>
        <w:t>[</w:t>
      </w:r>
      <w:r w:rsidR="005F586F" w:rsidRPr="005F586F">
        <w:rPr>
          <w:rFonts w:ascii="CG Times" w:hAnsi="CG Times"/>
          <w:i/>
          <w:color w:val="FF0000"/>
          <w:spacing w:val="-3"/>
          <w:szCs w:val="24"/>
        </w:rPr>
        <w:t>child(ren) name(s)</w:t>
      </w:r>
      <w:r w:rsidR="005F586F">
        <w:rPr>
          <w:rFonts w:ascii="CG Times" w:hAnsi="CG Times"/>
          <w:color w:val="FF0000"/>
          <w:spacing w:val="-3"/>
          <w:szCs w:val="24"/>
        </w:rPr>
        <w:t>]</w:t>
      </w:r>
      <w:r>
        <w:rPr>
          <w:rFonts w:ascii="CG Times" w:hAnsi="CG Times"/>
          <w:spacing w:val="-3"/>
        </w:rPr>
        <w:t xml:space="preserve"> which is presently in </w:t>
      </w:r>
      <w:r w:rsidR="003A36A3" w:rsidRPr="003A36A3">
        <w:rPr>
          <w:rFonts w:ascii="CG Times" w:hAnsi="CG Times"/>
          <w:color w:val="FF0000"/>
          <w:spacing w:val="-3"/>
        </w:rPr>
        <w:t>[</w:t>
      </w:r>
      <w:r w:rsidRPr="003A36A3">
        <w:rPr>
          <w:rFonts w:ascii="CG Times" w:hAnsi="CG Times"/>
          <w:color w:val="FF0000"/>
          <w:spacing w:val="-3"/>
        </w:rPr>
        <w:t>his</w:t>
      </w:r>
      <w:r w:rsidR="003A36A3" w:rsidRPr="003A36A3">
        <w:rPr>
          <w:rFonts w:ascii="CG Times" w:hAnsi="CG Times"/>
          <w:color w:val="FF0000"/>
          <w:spacing w:val="-3"/>
        </w:rPr>
        <w:t xml:space="preserve">] </w:t>
      </w:r>
      <w:r w:rsidRPr="003A36A3">
        <w:rPr>
          <w:rFonts w:ascii="CG Times" w:hAnsi="CG Times"/>
          <w:color w:val="FF0000"/>
          <w:spacing w:val="-3"/>
        </w:rPr>
        <w:t>/</w:t>
      </w:r>
      <w:r w:rsidR="003A36A3" w:rsidRPr="003A36A3">
        <w:rPr>
          <w:rFonts w:ascii="CG Times" w:hAnsi="CG Times"/>
          <w:color w:val="FF0000"/>
          <w:spacing w:val="-3"/>
        </w:rPr>
        <w:t xml:space="preserve"> [</w:t>
      </w:r>
      <w:r w:rsidRPr="003A36A3">
        <w:rPr>
          <w:rFonts w:ascii="CG Times" w:hAnsi="CG Times"/>
          <w:color w:val="FF0000"/>
          <w:spacing w:val="-3"/>
        </w:rPr>
        <w:t>her</w:t>
      </w:r>
      <w:r w:rsidR="003A36A3" w:rsidRPr="003A36A3">
        <w:rPr>
          <w:rFonts w:ascii="CG Times" w:hAnsi="CG Times"/>
          <w:color w:val="FF0000"/>
          <w:spacing w:val="-3"/>
        </w:rPr>
        <w:t>]</w:t>
      </w:r>
      <w:r>
        <w:rPr>
          <w:rFonts w:ascii="CG Times" w:hAnsi="CG Times"/>
          <w:spacing w:val="-3"/>
        </w:rPr>
        <w:t xml:space="preserve"> knowledge or </w:t>
      </w:r>
      <w:proofErr w:type="gramStart"/>
      <w:r>
        <w:rPr>
          <w:rFonts w:ascii="CG Times" w:hAnsi="CG Times"/>
          <w:spacing w:val="-3"/>
        </w:rPr>
        <w:t>control;</w:t>
      </w:r>
      <w:proofErr w:type="gramEnd"/>
    </w:p>
    <w:p w14:paraId="41DBD238" w14:textId="77777777" w:rsidR="00A575C0" w:rsidRDefault="00A575C0" w:rsidP="00E8762E"/>
    <w:p w14:paraId="291C9020" w14:textId="6415A752" w:rsidR="00A575C0" w:rsidRDefault="00A575C0" w:rsidP="00E8762E">
      <w:pPr>
        <w:numPr>
          <w:ilvl w:val="0"/>
          <w:numId w:val="18"/>
        </w:numPr>
        <w:tabs>
          <w:tab w:val="left" w:pos="709"/>
        </w:tabs>
        <w:suppressAutoHyphens/>
        <w:rPr>
          <w:rFonts w:ascii="CG Times" w:hAnsi="CG Times"/>
          <w:spacing w:val="-3"/>
        </w:rPr>
      </w:pPr>
      <w:r>
        <w:rPr>
          <w:rFonts w:ascii="CG Times" w:hAnsi="CG Times"/>
          <w:spacing w:val="-3"/>
        </w:rPr>
        <w:t xml:space="preserve">During the period that this order remains in force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sidR="00635897">
        <w:rPr>
          <w:rFonts w:ascii="CG Times" w:hAnsi="CG Times"/>
          <w:spacing w:val="-3"/>
        </w:rPr>
        <w:t>must</w:t>
      </w:r>
      <w:r>
        <w:rPr>
          <w:rFonts w:ascii="CG Times" w:hAnsi="CG Times"/>
          <w:spacing w:val="-3"/>
        </w:rPr>
        <w:t xml:space="preserve"> provide the information to </w:t>
      </w:r>
      <w:r w:rsidR="005F586F" w:rsidRPr="005F586F">
        <w:rPr>
          <w:color w:val="FF0000"/>
          <w:szCs w:val="24"/>
        </w:rPr>
        <w:t>[</w:t>
      </w:r>
      <w:r w:rsidR="005F586F" w:rsidRPr="003D4456">
        <w:rPr>
          <w:i/>
          <w:iCs/>
          <w:color w:val="FF0000"/>
          <w:szCs w:val="24"/>
        </w:rPr>
        <w:t>applicant firm name</w:t>
      </w:r>
      <w:r w:rsidR="005F586F" w:rsidRPr="005F586F">
        <w:rPr>
          <w:color w:val="FF0000"/>
          <w:szCs w:val="24"/>
        </w:rPr>
        <w:t>] / [</w:t>
      </w:r>
      <w:r w:rsidR="005F586F">
        <w:rPr>
          <w:color w:val="FF0000"/>
          <w:szCs w:val="24"/>
        </w:rPr>
        <w:t xml:space="preserve">the </w:t>
      </w:r>
      <w:r w:rsidR="005F586F" w:rsidRPr="005F586F">
        <w:rPr>
          <w:color w:val="FF0000"/>
          <w:szCs w:val="24"/>
        </w:rPr>
        <w:t>Tipstaff]</w:t>
      </w:r>
      <w:r w:rsidR="005F586F">
        <w:rPr>
          <w:color w:val="FF0000"/>
          <w:szCs w:val="24"/>
        </w:rPr>
        <w:t xml:space="preserve"> </w:t>
      </w:r>
      <w:r>
        <w:rPr>
          <w:rFonts w:ascii="CG Times" w:hAnsi="CG Times"/>
          <w:spacing w:val="-3"/>
        </w:rPr>
        <w:t xml:space="preserve">where it comes into </w:t>
      </w:r>
      <w:r w:rsidR="005F586F" w:rsidRPr="005F586F">
        <w:rPr>
          <w:rFonts w:ascii="CG Times" w:hAnsi="CG Times"/>
          <w:color w:val="FF0000"/>
          <w:spacing w:val="-3"/>
        </w:rPr>
        <w:t>[</w:t>
      </w:r>
      <w:r w:rsidRPr="005F586F">
        <w:rPr>
          <w:rFonts w:ascii="CG Times" w:hAnsi="CG Times"/>
          <w:color w:val="FF0000"/>
          <w:spacing w:val="-3"/>
        </w:rPr>
        <w:t>his</w:t>
      </w:r>
      <w:r w:rsidR="005F586F" w:rsidRPr="005F586F">
        <w:rPr>
          <w:rFonts w:ascii="CG Times" w:hAnsi="CG Times"/>
          <w:color w:val="FF0000"/>
          <w:spacing w:val="-3"/>
        </w:rPr>
        <w:t xml:space="preserve">] </w:t>
      </w:r>
      <w:r w:rsidRPr="005F586F">
        <w:rPr>
          <w:rFonts w:ascii="CG Times" w:hAnsi="CG Times"/>
          <w:color w:val="FF0000"/>
          <w:spacing w:val="-3"/>
        </w:rPr>
        <w:t>/</w:t>
      </w:r>
      <w:r w:rsidR="005F586F" w:rsidRPr="005F586F">
        <w:rPr>
          <w:rFonts w:ascii="CG Times" w:hAnsi="CG Times"/>
          <w:color w:val="FF0000"/>
          <w:spacing w:val="-3"/>
        </w:rPr>
        <w:t xml:space="preserve"> [</w:t>
      </w:r>
      <w:r w:rsidRPr="005F586F">
        <w:rPr>
          <w:rFonts w:ascii="CG Times" w:hAnsi="CG Times"/>
          <w:color w:val="FF0000"/>
          <w:spacing w:val="-3"/>
        </w:rPr>
        <w:t>her</w:t>
      </w:r>
      <w:r w:rsidR="005F586F" w:rsidRPr="005F586F">
        <w:rPr>
          <w:rFonts w:ascii="CG Times" w:hAnsi="CG Times"/>
          <w:color w:val="FF0000"/>
          <w:spacing w:val="-3"/>
        </w:rPr>
        <w:t>]</w:t>
      </w:r>
      <w:r>
        <w:rPr>
          <w:rFonts w:ascii="CG Times" w:hAnsi="CG Times"/>
          <w:spacing w:val="-3"/>
        </w:rPr>
        <w:t xml:space="preserve"> possession and control after service of this order as soon as is practicable after the receipt of the information.</w:t>
      </w:r>
    </w:p>
    <w:p w14:paraId="47D1F70A" w14:textId="77777777" w:rsidR="00A575C0" w:rsidRDefault="00A575C0" w:rsidP="00E8762E"/>
    <w:p w14:paraId="5CFF052F" w14:textId="750119E5" w:rsidR="00A575C0" w:rsidRDefault="00A575C0" w:rsidP="00E8762E">
      <w:pPr>
        <w:numPr>
          <w:ilvl w:val="0"/>
          <w:numId w:val="18"/>
        </w:numPr>
        <w:tabs>
          <w:tab w:val="left" w:pos="709"/>
        </w:tabs>
        <w:suppressAutoHyphens/>
        <w:rPr>
          <w:rFonts w:ascii="CG Times" w:hAnsi="CG Times"/>
          <w:spacing w:val="-3"/>
        </w:rPr>
      </w:pPr>
      <w:r>
        <w:rPr>
          <w:rFonts w:ascii="CG Times" w:hAnsi="CG Times"/>
          <w:spacing w:val="-3"/>
        </w:rPr>
        <w:t>Other than with the prior permission of th</w:t>
      </w:r>
      <w:r w:rsidR="00635897">
        <w:rPr>
          <w:rFonts w:ascii="CG Times" w:hAnsi="CG Times"/>
          <w:spacing w:val="-3"/>
        </w:rPr>
        <w:t>is</w:t>
      </w:r>
      <w:r>
        <w:rPr>
          <w:rFonts w:ascii="CG Times" w:hAnsi="CG Times"/>
          <w:spacing w:val="-3"/>
        </w:rPr>
        <w:t xml:space="preserve"> Court, or the written permission of </w:t>
      </w:r>
      <w:r w:rsidR="005F586F" w:rsidRPr="005F586F">
        <w:rPr>
          <w:color w:val="FF0000"/>
          <w:szCs w:val="24"/>
        </w:rPr>
        <w:t>[</w:t>
      </w:r>
      <w:r w:rsidR="005F586F" w:rsidRPr="005F586F">
        <w:rPr>
          <w:i/>
          <w:color w:val="FF0000"/>
          <w:szCs w:val="24"/>
        </w:rPr>
        <w:t>applicant firm name</w:t>
      </w:r>
      <w:r w:rsidR="005F586F" w:rsidRPr="005F586F">
        <w:rPr>
          <w:color w:val="FF0000"/>
          <w:szCs w:val="24"/>
        </w:rPr>
        <w:t>]</w:t>
      </w:r>
      <w:r>
        <w:rPr>
          <w:rFonts w:ascii="CG Times" w:hAnsi="CG Times"/>
          <w:spacing w:val="-3"/>
        </w:rPr>
        <w:t xml:space="preserve">,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spacing w:val="-3"/>
        </w:rPr>
        <w:t xml:space="preserve">must not disclose the making, content, </w:t>
      </w:r>
      <w:proofErr w:type="gramStart"/>
      <w:r>
        <w:rPr>
          <w:rFonts w:ascii="CG Times" w:hAnsi="CG Times"/>
          <w:spacing w:val="-3"/>
        </w:rPr>
        <w:t>service</w:t>
      </w:r>
      <w:proofErr w:type="gramEnd"/>
      <w:r>
        <w:rPr>
          <w:rFonts w:ascii="CG Times" w:hAnsi="CG Times"/>
          <w:spacing w:val="-3"/>
        </w:rPr>
        <w:t xml:space="preserve"> or any steps taken in compliance with this order to any person other than legal advisers instructed</w:t>
      </w:r>
      <w:r w:rsidR="00602E13">
        <w:rPr>
          <w:rFonts w:ascii="CG Times" w:hAnsi="CG Times"/>
          <w:spacing w:val="-3"/>
        </w:rPr>
        <w:t xml:space="preserve"> </w:t>
      </w:r>
      <w:r>
        <w:rPr>
          <w:rFonts w:ascii="CG Times" w:hAnsi="CG Times"/>
          <w:spacing w:val="-3"/>
        </w:rPr>
        <w:t xml:space="preserve">by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spacing w:val="-3"/>
        </w:rPr>
        <w:t xml:space="preserve">in connection with this </w:t>
      </w:r>
      <w:r w:rsidR="00E53ED2">
        <w:rPr>
          <w:rFonts w:ascii="CG Times" w:hAnsi="CG Times"/>
          <w:spacing w:val="-3"/>
        </w:rPr>
        <w:t>o</w:t>
      </w:r>
      <w:r>
        <w:rPr>
          <w:rFonts w:ascii="CG Times" w:hAnsi="CG Times"/>
          <w:spacing w:val="-3"/>
        </w:rPr>
        <w:t>rder.</w:t>
      </w:r>
    </w:p>
    <w:p w14:paraId="3E76D203" w14:textId="77777777" w:rsidR="00BB594C" w:rsidRPr="0059604A" w:rsidRDefault="00BB594C" w:rsidP="00E8762E"/>
    <w:p w14:paraId="6F63932E" w14:textId="77777777" w:rsidR="00BB594C" w:rsidRPr="0059604A" w:rsidRDefault="00BB594C" w:rsidP="00E8762E">
      <w:pPr>
        <w:numPr>
          <w:ilvl w:val="0"/>
          <w:numId w:val="18"/>
        </w:numPr>
        <w:rPr>
          <w:szCs w:val="24"/>
        </w:rPr>
      </w:pPr>
      <w:r>
        <w:rPr>
          <w:szCs w:val="24"/>
        </w:rPr>
        <w:t>P</w:t>
      </w:r>
      <w:r w:rsidRPr="0059604A">
        <w:rPr>
          <w:szCs w:val="24"/>
        </w:rPr>
        <w:t xml:space="preserve">ermission </w:t>
      </w:r>
      <w:r>
        <w:rPr>
          <w:szCs w:val="24"/>
        </w:rPr>
        <w:t xml:space="preserve">is granted </w:t>
      </w:r>
      <w:r w:rsidRPr="0059604A">
        <w:rPr>
          <w:szCs w:val="24"/>
        </w:rPr>
        <w:t xml:space="preserve">to the </w:t>
      </w:r>
      <w:r>
        <w:rPr>
          <w:szCs w:val="24"/>
        </w:rPr>
        <w:t>a</w:t>
      </w:r>
      <w:r w:rsidRPr="0059604A">
        <w:rPr>
          <w:szCs w:val="24"/>
        </w:rPr>
        <w:t xml:space="preserve">pplicant not to serve this </w:t>
      </w:r>
      <w:r>
        <w:rPr>
          <w:szCs w:val="24"/>
        </w:rPr>
        <w:t>o</w:t>
      </w:r>
      <w:r w:rsidRPr="0059604A">
        <w:rPr>
          <w:szCs w:val="24"/>
        </w:rPr>
        <w:t xml:space="preserve">rder on </w:t>
      </w:r>
      <w:r w:rsidRPr="005F586F">
        <w:rPr>
          <w:color w:val="FF0000"/>
          <w:szCs w:val="24"/>
        </w:rPr>
        <w:t>[</w:t>
      </w:r>
      <w:r w:rsidR="009C6F47" w:rsidRPr="007A0629">
        <w:rPr>
          <w:i/>
          <w:color w:val="FF0000"/>
          <w:szCs w:val="24"/>
        </w:rPr>
        <w:t>respondent</w:t>
      </w:r>
      <w:r w:rsidR="009C6F47">
        <w:rPr>
          <w:color w:val="FF0000"/>
          <w:szCs w:val="24"/>
        </w:rPr>
        <w:t xml:space="preserve"> </w:t>
      </w:r>
      <w:r w:rsidR="005F586F" w:rsidRPr="005F586F">
        <w:rPr>
          <w:i/>
          <w:color w:val="FF0000"/>
          <w:szCs w:val="24"/>
        </w:rPr>
        <w:t>name</w:t>
      </w:r>
      <w:r w:rsidRPr="005F586F">
        <w:rPr>
          <w:color w:val="FF0000"/>
          <w:szCs w:val="24"/>
        </w:rPr>
        <w:t>]</w:t>
      </w:r>
      <w:r>
        <w:rPr>
          <w:szCs w:val="24"/>
        </w:rPr>
        <w:t>.</w:t>
      </w:r>
      <w:r w:rsidRPr="0059604A">
        <w:rPr>
          <w:szCs w:val="24"/>
        </w:rPr>
        <w:t xml:space="preserve"> </w:t>
      </w:r>
    </w:p>
    <w:p w14:paraId="5A124099" w14:textId="77777777" w:rsidR="001363F1" w:rsidRPr="0059604A" w:rsidRDefault="001363F1" w:rsidP="00E8762E"/>
    <w:p w14:paraId="09451536" w14:textId="77777777" w:rsidR="001363F1" w:rsidRDefault="001363F1" w:rsidP="00E8762E">
      <w:pPr>
        <w:numPr>
          <w:ilvl w:val="0"/>
          <w:numId w:val="18"/>
        </w:numPr>
        <w:rPr>
          <w:szCs w:val="24"/>
        </w:rPr>
      </w:pPr>
      <w:r w:rsidRPr="001363F1">
        <w:t xml:space="preserve">Permission </w:t>
      </w:r>
      <w:r w:rsidR="003A36A3">
        <w:t xml:space="preserve">is granted </w:t>
      </w:r>
      <w:r w:rsidRPr="001363F1">
        <w:t xml:space="preserve">to the </w:t>
      </w:r>
      <w:r w:rsidR="005F586F">
        <w:t>a</w:t>
      </w:r>
      <w:r w:rsidRPr="001363F1">
        <w:t xml:space="preserve">pplicant to serve </w:t>
      </w:r>
      <w:r>
        <w:t>a</w:t>
      </w:r>
      <w:r w:rsidRPr="001363F1">
        <w:t xml:space="preserve"> facsimile or </w:t>
      </w:r>
      <w:r>
        <w:t>scanned copy of this order and to serve by facsimile transmission or by email.</w:t>
      </w:r>
    </w:p>
    <w:p w14:paraId="3A4B741C" w14:textId="77777777" w:rsidR="001363F1" w:rsidRDefault="001363F1" w:rsidP="00E8762E"/>
    <w:p w14:paraId="7BB2388D" w14:textId="77777777" w:rsidR="00BB594C" w:rsidRPr="0059604A" w:rsidRDefault="00B450E5" w:rsidP="00E8762E">
      <w:pPr>
        <w:numPr>
          <w:ilvl w:val="0"/>
          <w:numId w:val="18"/>
        </w:numPr>
        <w:rPr>
          <w:szCs w:val="24"/>
        </w:rPr>
      </w:pPr>
      <w:r w:rsidRPr="00B450E5">
        <w:rPr>
          <w:b/>
          <w:color w:val="FF0000"/>
          <w:szCs w:val="24"/>
        </w:rPr>
        <w:t>[</w:t>
      </w:r>
      <w:r w:rsidRPr="00B450E5">
        <w:rPr>
          <w:i/>
          <w:color w:val="FF0000"/>
          <w:szCs w:val="24"/>
        </w:rPr>
        <w:t>Name of person to supply information</w:t>
      </w:r>
      <w:r w:rsidRPr="00B450E5">
        <w:rPr>
          <w:b/>
          <w:color w:val="FF0000"/>
          <w:szCs w:val="24"/>
        </w:rPr>
        <w:t>]</w:t>
      </w:r>
      <w:r w:rsidRPr="008075D8">
        <w:rPr>
          <w:b/>
          <w:szCs w:val="24"/>
        </w:rPr>
        <w:t xml:space="preserve"> </w:t>
      </w:r>
      <w:r w:rsidR="00BB594C" w:rsidRPr="0059604A">
        <w:rPr>
          <w:szCs w:val="24"/>
        </w:rPr>
        <w:t xml:space="preserve">and any person affected by this </w:t>
      </w:r>
      <w:r w:rsidR="00BB594C">
        <w:rPr>
          <w:szCs w:val="24"/>
        </w:rPr>
        <w:t>o</w:t>
      </w:r>
      <w:r w:rsidR="00BB594C" w:rsidRPr="0059604A">
        <w:rPr>
          <w:szCs w:val="24"/>
        </w:rPr>
        <w:t xml:space="preserve">rder may apply to the court </w:t>
      </w:r>
      <w:r w:rsidR="001363F1">
        <w:rPr>
          <w:szCs w:val="24"/>
        </w:rPr>
        <w:t>(High Court of Justice, Family Division</w:t>
      </w:r>
      <w:r w:rsidR="001363F1" w:rsidRPr="0059604A">
        <w:rPr>
          <w:szCs w:val="24"/>
        </w:rPr>
        <w:t xml:space="preserve"> </w:t>
      </w:r>
      <w:r w:rsidR="001363F1">
        <w:rPr>
          <w:szCs w:val="24"/>
        </w:rPr>
        <w:t>(The Strand, London WC2A (Tel: 0207 947 6000)</w:t>
      </w:r>
      <w:r w:rsidR="00631D94">
        <w:rPr>
          <w:szCs w:val="24"/>
        </w:rPr>
        <w:t>)</w:t>
      </w:r>
      <w:r w:rsidR="001363F1">
        <w:rPr>
          <w:szCs w:val="24"/>
        </w:rPr>
        <w:t xml:space="preserve"> </w:t>
      </w:r>
      <w:r w:rsidR="00BB594C" w:rsidRPr="0059604A">
        <w:rPr>
          <w:szCs w:val="24"/>
        </w:rPr>
        <w:t xml:space="preserve">forthwith but if practicable on notice to the </w:t>
      </w:r>
      <w:r w:rsidR="00BB594C">
        <w:rPr>
          <w:szCs w:val="24"/>
        </w:rPr>
        <w:t>a</w:t>
      </w:r>
      <w:r w:rsidR="00BB594C" w:rsidRPr="0059604A">
        <w:rPr>
          <w:szCs w:val="24"/>
        </w:rPr>
        <w:t xml:space="preserve">pplicant’s </w:t>
      </w:r>
      <w:r w:rsidR="00BB594C">
        <w:rPr>
          <w:szCs w:val="24"/>
        </w:rPr>
        <w:t>s</w:t>
      </w:r>
      <w:r w:rsidR="00BB594C" w:rsidRPr="0059604A">
        <w:rPr>
          <w:szCs w:val="24"/>
        </w:rPr>
        <w:t xml:space="preserve">olicitors to vary or discharge this </w:t>
      </w:r>
      <w:r w:rsidR="00BB594C">
        <w:rPr>
          <w:szCs w:val="24"/>
        </w:rPr>
        <w:t>o</w:t>
      </w:r>
      <w:r w:rsidR="00BB594C" w:rsidRPr="0059604A">
        <w:rPr>
          <w:szCs w:val="24"/>
        </w:rPr>
        <w:t>rder.</w:t>
      </w:r>
    </w:p>
    <w:p w14:paraId="7F306604" w14:textId="77777777" w:rsidR="00BB594C" w:rsidRPr="0059604A" w:rsidRDefault="00BB594C" w:rsidP="00E8762E"/>
    <w:p w14:paraId="7EC69DC3" w14:textId="77777777" w:rsidR="00BB594C" w:rsidRPr="0059604A" w:rsidRDefault="00BB594C" w:rsidP="00E8762E">
      <w:pPr>
        <w:numPr>
          <w:ilvl w:val="0"/>
          <w:numId w:val="18"/>
        </w:numPr>
        <w:rPr>
          <w:szCs w:val="24"/>
        </w:rPr>
      </w:pPr>
      <w:r w:rsidRPr="0059604A">
        <w:rPr>
          <w:szCs w:val="24"/>
        </w:rPr>
        <w:t xml:space="preserve">Costs </w:t>
      </w:r>
      <w:r w:rsidR="00875572">
        <w:rPr>
          <w:szCs w:val="24"/>
        </w:rPr>
        <w:t xml:space="preserve">be </w:t>
      </w:r>
      <w:r w:rsidRPr="0059604A">
        <w:rPr>
          <w:szCs w:val="24"/>
        </w:rPr>
        <w:t>reserved</w:t>
      </w:r>
    </w:p>
    <w:p w14:paraId="249F3ADA" w14:textId="77777777" w:rsidR="00BB594C" w:rsidRDefault="00BB594C" w:rsidP="00E8762E">
      <w:pPr>
        <w:rPr>
          <w:szCs w:val="24"/>
        </w:rPr>
      </w:pPr>
    </w:p>
    <w:p w14:paraId="0BA17E29" w14:textId="77777777" w:rsidR="00980037" w:rsidRDefault="00980037" w:rsidP="00E8762E">
      <w:pPr>
        <w:rPr>
          <w:szCs w:val="24"/>
        </w:rPr>
      </w:pPr>
    </w:p>
    <w:p w14:paraId="4D71B0E1" w14:textId="77777777" w:rsidR="00BB594C" w:rsidRDefault="00BB594C" w:rsidP="00E8762E">
      <w:pPr>
        <w:rPr>
          <w:szCs w:val="24"/>
        </w:rPr>
      </w:pPr>
      <w:r>
        <w:rPr>
          <w:szCs w:val="24"/>
        </w:rPr>
        <w:t>Dated</w:t>
      </w:r>
      <w:r w:rsidR="005F586F">
        <w:rPr>
          <w:szCs w:val="24"/>
        </w:rPr>
        <w:t xml:space="preserve"> </w:t>
      </w:r>
      <w:r w:rsidR="005F586F" w:rsidRPr="005F586F">
        <w:rPr>
          <w:color w:val="FF0000"/>
          <w:szCs w:val="24"/>
        </w:rPr>
        <w:t>[</w:t>
      </w:r>
      <w:r w:rsidR="005F586F" w:rsidRPr="005F586F">
        <w:rPr>
          <w:i/>
          <w:color w:val="FF0000"/>
          <w:szCs w:val="24"/>
        </w:rPr>
        <w:t>date</w:t>
      </w:r>
      <w:r w:rsidR="005F586F" w:rsidRPr="005F586F">
        <w:rPr>
          <w:color w:val="FF0000"/>
          <w:szCs w:val="24"/>
        </w:rPr>
        <w:t>]</w:t>
      </w:r>
    </w:p>
    <w:p w14:paraId="1D9B743E" w14:textId="77777777" w:rsidR="00980037" w:rsidRDefault="00980037" w:rsidP="00E8762E"/>
    <w:p w14:paraId="6FC73374" w14:textId="77777777" w:rsidR="00FB2369" w:rsidRDefault="00FB2369" w:rsidP="00E8762E"/>
    <w:p w14:paraId="480DED8A" w14:textId="1724E1A2"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 xml:space="preserve">Notice </w:t>
      </w:r>
    </w:p>
    <w:p w14:paraId="595E9F79" w14:textId="77777777" w:rsidR="00BB594C" w:rsidRPr="00C75D5F" w:rsidRDefault="00BB594C" w:rsidP="00E8762E">
      <w:pPr>
        <w:pBdr>
          <w:top w:val="single" w:sz="12" w:space="1" w:color="auto"/>
          <w:left w:val="single" w:sz="12" w:space="4" w:color="auto"/>
          <w:bottom w:val="single" w:sz="12" w:space="1" w:color="auto"/>
          <w:right w:val="single" w:sz="12" w:space="4" w:color="auto"/>
        </w:pBdr>
      </w:pPr>
      <w:r w:rsidRPr="00C75D5F">
        <w:t xml:space="preserve">You </w:t>
      </w:r>
      <w:r w:rsidR="005F586F" w:rsidRPr="005F586F">
        <w:rPr>
          <w:color w:val="FF0000"/>
          <w:szCs w:val="24"/>
        </w:rPr>
        <w:t>[</w:t>
      </w:r>
      <w:r w:rsidR="005F586F" w:rsidRPr="005F586F">
        <w:rPr>
          <w:i/>
          <w:color w:val="FF0000"/>
          <w:szCs w:val="24"/>
        </w:rPr>
        <w:t>applicant name</w:t>
      </w:r>
      <w:r w:rsidR="005F586F" w:rsidRPr="005F586F">
        <w:rPr>
          <w:color w:val="FF0000"/>
          <w:szCs w:val="24"/>
        </w:rPr>
        <w:t xml:space="preserve">] </w:t>
      </w:r>
      <w:r w:rsidRPr="00C75D5F">
        <w:t>may be sent to prison for contempt of court if you break the promise that have been given to the court</w:t>
      </w:r>
    </w:p>
    <w:p w14:paraId="1E18C4B8"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73F7F91" w14:textId="58C38BCD"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Statement</w:t>
      </w:r>
      <w:r w:rsidR="00526DCC">
        <w:rPr>
          <w:b/>
          <w:szCs w:val="24"/>
        </w:rPr>
        <w:t xml:space="preserve"> of understanding</w:t>
      </w:r>
    </w:p>
    <w:p w14:paraId="1A0DA469"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r w:rsidRPr="00840F34">
        <w:rPr>
          <w:szCs w:val="24"/>
        </w:rPr>
        <w:t>I understand the undertakings that I have given, and that if I break any of my promises to the court I may be sent to prison for contempt of court</w:t>
      </w:r>
    </w:p>
    <w:p w14:paraId="1869159B"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p>
    <w:p w14:paraId="126E9D66" w14:textId="77777777" w:rsidR="005F586F" w:rsidRPr="00980037" w:rsidRDefault="00980037" w:rsidP="00E8762E">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8990D79" w14:textId="77777777" w:rsidR="00BB594C" w:rsidRPr="00840F34" w:rsidRDefault="005F586F" w:rsidP="00E8762E">
      <w:pPr>
        <w:pBdr>
          <w:top w:val="single" w:sz="12" w:space="1" w:color="auto"/>
          <w:left w:val="single" w:sz="12" w:space="4" w:color="auto"/>
          <w:bottom w:val="single" w:sz="12" w:space="1" w:color="auto"/>
          <w:right w:val="single" w:sz="12" w:space="4" w:color="auto"/>
        </w:pBdr>
        <w:rPr>
          <w:szCs w:val="24"/>
        </w:rPr>
      </w:pPr>
      <w:r w:rsidRPr="005F586F">
        <w:rPr>
          <w:color w:val="FF0000"/>
          <w:szCs w:val="24"/>
        </w:rPr>
        <w:lastRenderedPageBreak/>
        <w:t>[</w:t>
      </w:r>
      <w:r w:rsidRPr="005F586F">
        <w:rPr>
          <w:i/>
          <w:color w:val="FF0000"/>
          <w:szCs w:val="24"/>
        </w:rPr>
        <w:t>applicant name</w:t>
      </w:r>
      <w:r w:rsidRPr="005F586F">
        <w:rPr>
          <w:color w:val="FF0000"/>
          <w:szCs w:val="24"/>
        </w:rPr>
        <w:t xml:space="preserve">] </w:t>
      </w:r>
      <w:r w:rsidR="001363F1" w:rsidRPr="005F586F">
        <w:rPr>
          <w:color w:val="FF0000"/>
          <w:szCs w:val="24"/>
        </w:rPr>
        <w:t xml:space="preserve">[signed on </w:t>
      </w:r>
      <w:r w:rsidRPr="005F586F">
        <w:rPr>
          <w:color w:val="FF0000"/>
          <w:szCs w:val="24"/>
        </w:rPr>
        <w:t>[</w:t>
      </w:r>
      <w:r w:rsidR="001363F1" w:rsidRPr="005F586F">
        <w:rPr>
          <w:color w:val="FF0000"/>
          <w:szCs w:val="24"/>
        </w:rPr>
        <w:t>his</w:t>
      </w:r>
      <w:r w:rsidRPr="005F586F">
        <w:rPr>
          <w:color w:val="FF0000"/>
          <w:szCs w:val="24"/>
        </w:rPr>
        <w:t>] / [her]</w:t>
      </w:r>
      <w:r w:rsidR="001363F1" w:rsidRPr="005F586F">
        <w:rPr>
          <w:color w:val="FF0000"/>
          <w:szCs w:val="24"/>
        </w:rPr>
        <w:t xml:space="preserve"> behalf by </w:t>
      </w:r>
      <w:r w:rsidRPr="005F586F">
        <w:rPr>
          <w:color w:val="FF0000"/>
          <w:szCs w:val="24"/>
        </w:rPr>
        <w:t>[</w:t>
      </w:r>
      <w:r w:rsidRPr="005F586F">
        <w:rPr>
          <w:i/>
          <w:color w:val="FF0000"/>
          <w:szCs w:val="24"/>
        </w:rPr>
        <w:t>applicant firm name</w:t>
      </w:r>
      <w:r w:rsidRPr="005F586F">
        <w:rPr>
          <w:color w:val="FF0000"/>
          <w:szCs w:val="24"/>
        </w:rPr>
        <w:t>]</w:t>
      </w:r>
      <w:r w:rsidR="001363F1" w:rsidRPr="005F586F">
        <w:rPr>
          <w:color w:val="FF0000"/>
          <w:szCs w:val="24"/>
        </w:rPr>
        <w:t>]</w:t>
      </w:r>
    </w:p>
    <w:p w14:paraId="62A6B65E"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0AF2511" w14:textId="77777777" w:rsidR="002E5891" w:rsidRDefault="002E5891" w:rsidP="00E8762E">
      <w:pPr>
        <w:pBdr>
          <w:top w:val="single" w:sz="12" w:space="1" w:color="auto"/>
          <w:left w:val="single" w:sz="12" w:space="4" w:color="auto"/>
          <w:bottom w:val="single" w:sz="12" w:space="1" w:color="auto"/>
          <w:right w:val="single" w:sz="12" w:space="4" w:color="auto"/>
        </w:pBdr>
        <w:rPr>
          <w:b/>
          <w:szCs w:val="24"/>
        </w:rPr>
      </w:pPr>
    </w:p>
    <w:p w14:paraId="4A2DCCC0" w14:textId="29E81CD5"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 xml:space="preserve">Notice </w:t>
      </w:r>
    </w:p>
    <w:p w14:paraId="5A14B7D7" w14:textId="77777777" w:rsidR="00BB594C" w:rsidRPr="00C75D5F" w:rsidRDefault="00295414" w:rsidP="00E8762E">
      <w:pPr>
        <w:pBdr>
          <w:top w:val="single" w:sz="12" w:space="1" w:color="auto"/>
          <w:left w:val="single" w:sz="12" w:space="4" w:color="auto"/>
          <w:bottom w:val="single" w:sz="12" w:space="1" w:color="auto"/>
          <w:right w:val="single" w:sz="12" w:space="4" w:color="auto"/>
        </w:pBdr>
      </w:pPr>
      <w:r>
        <w:t xml:space="preserve">The firm of solicitors </w:t>
      </w:r>
      <w:r w:rsidR="005F586F" w:rsidRPr="005F586F">
        <w:rPr>
          <w:color w:val="FF0000"/>
          <w:szCs w:val="24"/>
        </w:rPr>
        <w:t>[</w:t>
      </w:r>
      <w:r w:rsidR="005F586F" w:rsidRPr="005F586F">
        <w:rPr>
          <w:i/>
          <w:color w:val="FF0000"/>
          <w:szCs w:val="24"/>
        </w:rPr>
        <w:t xml:space="preserve">applicant </w:t>
      </w:r>
      <w:r w:rsidR="005F586F">
        <w:rPr>
          <w:i/>
          <w:color w:val="FF0000"/>
          <w:szCs w:val="24"/>
        </w:rPr>
        <w:t xml:space="preserve">firm </w:t>
      </w:r>
      <w:r w:rsidR="005F586F" w:rsidRPr="005F586F">
        <w:rPr>
          <w:i/>
          <w:color w:val="FF0000"/>
          <w:szCs w:val="24"/>
        </w:rPr>
        <w:t>name</w:t>
      </w:r>
      <w:r w:rsidR="005F586F" w:rsidRPr="005F586F">
        <w:rPr>
          <w:color w:val="FF0000"/>
          <w:szCs w:val="24"/>
        </w:rPr>
        <w:t xml:space="preserve">] </w:t>
      </w:r>
      <w:r w:rsidR="00BB594C" w:rsidRPr="00C75D5F">
        <w:t xml:space="preserve">may be </w:t>
      </w:r>
      <w:r>
        <w:t xml:space="preserve">fined or </w:t>
      </w:r>
      <w:r w:rsidR="00BB594C" w:rsidRPr="00C75D5F">
        <w:t>sent to prison for contempt of court if you break the promise that have been given to the court</w:t>
      </w:r>
    </w:p>
    <w:p w14:paraId="67DDA7FE"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D82A2E6" w14:textId="7F16D953"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Statement</w:t>
      </w:r>
      <w:r w:rsidR="00024BD9">
        <w:rPr>
          <w:b/>
          <w:szCs w:val="24"/>
        </w:rPr>
        <w:t xml:space="preserve"> </w:t>
      </w:r>
      <w:r w:rsidR="00024BD9">
        <w:rPr>
          <w:b/>
        </w:rPr>
        <w:t xml:space="preserve">of understanding </w:t>
      </w:r>
    </w:p>
    <w:p w14:paraId="57B03369"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r w:rsidRPr="00840F34">
        <w:rPr>
          <w:szCs w:val="24"/>
        </w:rPr>
        <w:t>I understand the undertakings that I have given, and that if I break any of my promises to the court I may be sent to prison for contempt of court</w:t>
      </w:r>
    </w:p>
    <w:p w14:paraId="1DB12587"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p>
    <w:p w14:paraId="2FF9727A" w14:textId="77777777" w:rsidR="00BB594C" w:rsidRPr="00980037" w:rsidRDefault="00980037" w:rsidP="00E8762E">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FA98246" w14:textId="77777777" w:rsidR="005F586F" w:rsidRDefault="005F586F" w:rsidP="00E8762E">
      <w:pPr>
        <w:pBdr>
          <w:top w:val="single" w:sz="12" w:space="1" w:color="auto"/>
          <w:left w:val="single" w:sz="12" w:space="4" w:color="auto"/>
          <w:bottom w:val="single" w:sz="12" w:space="1" w:color="auto"/>
          <w:right w:val="single" w:sz="12" w:space="4" w:color="auto"/>
        </w:pBdr>
        <w:rPr>
          <w:szCs w:val="24"/>
        </w:rPr>
      </w:pPr>
      <w:r w:rsidRPr="00A64FD1">
        <w:rPr>
          <w:color w:val="FF0000"/>
          <w:szCs w:val="24"/>
        </w:rPr>
        <w:t>[</w:t>
      </w:r>
      <w:r w:rsidRPr="00A64FD1">
        <w:rPr>
          <w:i/>
          <w:color w:val="FF0000"/>
          <w:szCs w:val="24"/>
        </w:rPr>
        <w:t xml:space="preserve">applicant </w:t>
      </w:r>
      <w:r>
        <w:rPr>
          <w:i/>
          <w:color w:val="FF0000"/>
          <w:szCs w:val="24"/>
        </w:rPr>
        <w:t>solicitor</w:t>
      </w:r>
      <w:r w:rsidRPr="000B4FE0">
        <w:rPr>
          <w:color w:val="FF0000"/>
          <w:szCs w:val="24"/>
        </w:rPr>
        <w:t>] [on behalf of [</w:t>
      </w:r>
      <w:r w:rsidRPr="000B4FE0">
        <w:rPr>
          <w:i/>
          <w:color w:val="FF0000"/>
          <w:szCs w:val="24"/>
        </w:rPr>
        <w:t>applicant firm name</w:t>
      </w:r>
      <w:r w:rsidRPr="000B4FE0">
        <w:rPr>
          <w:color w:val="FF0000"/>
          <w:szCs w:val="24"/>
        </w:rPr>
        <w:t>]]</w:t>
      </w:r>
      <w:r>
        <w:rPr>
          <w:szCs w:val="24"/>
        </w:rPr>
        <w:t xml:space="preserve"> </w:t>
      </w:r>
    </w:p>
    <w:sectPr w:rsidR="005F586F" w:rsidSect="000E54B1">
      <w:footerReference w:type="default" r:id="rId10"/>
      <w:headerReference w:type="first" r:id="rId11"/>
      <w:footerReference w:type="first" r:id="rId12"/>
      <w:pgSz w:w="11907" w:h="16840"/>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B44E" w14:textId="77777777" w:rsidR="000E54B1" w:rsidRDefault="000E54B1">
      <w:r>
        <w:separator/>
      </w:r>
    </w:p>
  </w:endnote>
  <w:endnote w:type="continuationSeparator" w:id="0">
    <w:p w14:paraId="6D9A2405" w14:textId="77777777" w:rsidR="000E54B1" w:rsidRDefault="000E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C487" w14:textId="77777777" w:rsidR="00875572" w:rsidRPr="00875572" w:rsidRDefault="00875572" w:rsidP="00875572">
    <w:pPr>
      <w:pStyle w:val="Header"/>
    </w:pPr>
    <w:r w:rsidRPr="00875572">
      <w:rPr>
        <w:sz w:val="18"/>
        <w:szCs w:val="18"/>
      </w:rPr>
      <w:t>Order 13.3: Abduction - Disclosure Order (version 2)</w:t>
    </w:r>
  </w:p>
  <w:p w14:paraId="31D3424A" w14:textId="77777777" w:rsidR="00980037" w:rsidRPr="00980037" w:rsidRDefault="00980037" w:rsidP="00980037">
    <w:pPr>
      <w:pStyle w:val="Header"/>
      <w:jc w:val="center"/>
      <w:rPr>
        <w:sz w:val="18"/>
        <w:szCs w:val="18"/>
      </w:rPr>
    </w:pPr>
    <w:r w:rsidRPr="00980037">
      <w:rPr>
        <w:sz w:val="18"/>
        <w:szCs w:val="18"/>
      </w:rPr>
      <w:fldChar w:fldCharType="begin"/>
    </w:r>
    <w:r w:rsidRPr="00980037">
      <w:rPr>
        <w:sz w:val="18"/>
        <w:szCs w:val="18"/>
      </w:rPr>
      <w:instrText xml:space="preserve"> PAGE   \* MERGEFORMAT </w:instrText>
    </w:r>
    <w:r w:rsidRPr="00980037">
      <w:rPr>
        <w:sz w:val="18"/>
        <w:szCs w:val="18"/>
      </w:rPr>
      <w:fldChar w:fldCharType="separate"/>
    </w:r>
    <w:r w:rsidR="006C6D9B">
      <w:rPr>
        <w:noProof/>
        <w:sz w:val="18"/>
        <w:szCs w:val="18"/>
      </w:rPr>
      <w:t>2</w:t>
    </w:r>
    <w:r w:rsidRPr="0098003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B4BC" w14:textId="77777777" w:rsidR="00875572" w:rsidRPr="00875572" w:rsidRDefault="00875572" w:rsidP="00875572">
    <w:pPr>
      <w:pStyle w:val="Header"/>
    </w:pPr>
    <w:r w:rsidRPr="00875572">
      <w:rPr>
        <w:sz w:val="18"/>
        <w:szCs w:val="18"/>
      </w:rPr>
      <w:t>Order 13.3: Abduction - Disclosure Order (version 2)</w:t>
    </w:r>
  </w:p>
  <w:p w14:paraId="2FF16677" w14:textId="77777777" w:rsidR="00980037" w:rsidRPr="00980037" w:rsidRDefault="00980037" w:rsidP="00980037">
    <w:pPr>
      <w:pStyle w:val="Header"/>
      <w:jc w:val="center"/>
      <w:rPr>
        <w:sz w:val="18"/>
        <w:szCs w:val="18"/>
      </w:rPr>
    </w:pPr>
    <w:r w:rsidRPr="00980037">
      <w:rPr>
        <w:sz w:val="18"/>
        <w:szCs w:val="18"/>
      </w:rPr>
      <w:fldChar w:fldCharType="begin"/>
    </w:r>
    <w:r w:rsidRPr="00980037">
      <w:rPr>
        <w:sz w:val="18"/>
        <w:szCs w:val="18"/>
      </w:rPr>
      <w:instrText xml:space="preserve"> PAGE   \* MERGEFORMAT </w:instrText>
    </w:r>
    <w:r w:rsidRPr="00980037">
      <w:rPr>
        <w:sz w:val="18"/>
        <w:szCs w:val="18"/>
      </w:rPr>
      <w:fldChar w:fldCharType="separate"/>
    </w:r>
    <w:r w:rsidR="006C6D9B">
      <w:rPr>
        <w:noProof/>
        <w:sz w:val="18"/>
        <w:szCs w:val="18"/>
      </w:rPr>
      <w:t>1</w:t>
    </w:r>
    <w:r w:rsidRPr="0098003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2241" w14:textId="77777777" w:rsidR="000E54B1" w:rsidRDefault="000E54B1">
      <w:r>
        <w:separator/>
      </w:r>
    </w:p>
  </w:footnote>
  <w:footnote w:type="continuationSeparator" w:id="0">
    <w:p w14:paraId="1F9C7E6E" w14:textId="77777777" w:rsidR="000E54B1" w:rsidRDefault="000E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39F1" w14:textId="77777777" w:rsidR="00980037" w:rsidRPr="00875572" w:rsidRDefault="00875572" w:rsidP="00875572">
    <w:pPr>
      <w:pStyle w:val="Header"/>
      <w:jc w:val="center"/>
    </w:pPr>
    <w:r w:rsidRPr="00875572">
      <w:rPr>
        <w:i/>
        <w:sz w:val="18"/>
        <w:szCs w:val="18"/>
      </w:rPr>
      <w:t>Order 13.3</w:t>
    </w:r>
    <w:r>
      <w:rPr>
        <w:i/>
        <w:sz w:val="18"/>
        <w:szCs w:val="18"/>
      </w:rPr>
      <w:t>:</w:t>
    </w:r>
    <w:r w:rsidRPr="00875572">
      <w:rPr>
        <w:i/>
        <w:sz w:val="18"/>
        <w:szCs w:val="18"/>
      </w:rPr>
      <w:t xml:space="preserve"> Abduction - Disclosure Order (version 2</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 w15:restartNumberingAfterBreak="0">
    <w:nsid w:val="14FE1B5B"/>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9"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3082216D"/>
    <w:multiLevelType w:val="hybridMultilevel"/>
    <w:tmpl w:val="31CE3BEA"/>
    <w:lvl w:ilvl="0" w:tplc="B0D8F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66D53"/>
    <w:multiLevelType w:val="hybridMultilevel"/>
    <w:tmpl w:val="B99AEB5A"/>
    <w:lvl w:ilvl="0" w:tplc="6EC86E30">
      <w:start w:val="1"/>
      <w:numFmt w:val="lowerLetter"/>
      <w:lvlText w:val="(%1)"/>
      <w:lvlJc w:val="left"/>
      <w:pPr>
        <w:ind w:left="1065" w:hanging="360"/>
      </w:pPr>
      <w:rPr>
        <w:rFonts w:hint="default"/>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3" w15:restartNumberingAfterBreak="0">
    <w:nsid w:val="4DEB6B43"/>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16" w15:restartNumberingAfterBreak="0">
    <w:nsid w:val="59D15D9E"/>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7" w15:restartNumberingAfterBreak="0">
    <w:nsid w:val="5AAC52EA"/>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6CD15F88"/>
    <w:multiLevelType w:val="hybridMultilevel"/>
    <w:tmpl w:val="E9D071CC"/>
    <w:lvl w:ilvl="0" w:tplc="591014EC">
      <w:start w:val="1"/>
      <w:numFmt w:val="decimal"/>
      <w:lvlText w:val="%1."/>
      <w:lvlJc w:val="left"/>
      <w:pPr>
        <w:tabs>
          <w:tab w:val="num" w:pos="720"/>
        </w:tabs>
        <w:ind w:left="720" w:hanging="360"/>
      </w:pPr>
      <w:rPr>
        <w:b w:val="0"/>
        <w:color w:val="auto"/>
      </w:rPr>
    </w:lvl>
    <w:lvl w:ilvl="1" w:tplc="37449CF0">
      <w:start w:val="1"/>
      <w:numFmt w:val="lowerLetter"/>
      <w:lvlText w:val="%2."/>
      <w:lvlJc w:val="left"/>
      <w:pPr>
        <w:tabs>
          <w:tab w:val="num" w:pos="1440"/>
        </w:tabs>
        <w:ind w:left="1440" w:hanging="360"/>
      </w:pPr>
      <w:rPr>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0"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15:restartNumberingAfterBreak="0">
    <w:nsid w:val="78786DEB"/>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2"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3"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1215434308">
    <w:abstractNumId w:val="0"/>
  </w:num>
  <w:num w:numId="2" w16cid:durableId="410082604">
    <w:abstractNumId w:val="7"/>
  </w:num>
  <w:num w:numId="3" w16cid:durableId="306668550">
    <w:abstractNumId w:val="0"/>
  </w:num>
  <w:num w:numId="4" w16cid:durableId="474370540">
    <w:abstractNumId w:val="22"/>
  </w:num>
  <w:num w:numId="5" w16cid:durableId="1089237542">
    <w:abstractNumId w:val="4"/>
  </w:num>
  <w:num w:numId="6" w16cid:durableId="1243683956">
    <w:abstractNumId w:val="6"/>
  </w:num>
  <w:num w:numId="7" w16cid:durableId="357632273">
    <w:abstractNumId w:val="14"/>
  </w:num>
  <w:num w:numId="8" w16cid:durableId="321811445">
    <w:abstractNumId w:val="5"/>
  </w:num>
  <w:num w:numId="9" w16cid:durableId="593320948">
    <w:abstractNumId w:val="1"/>
  </w:num>
  <w:num w:numId="10" w16cid:durableId="1848709044">
    <w:abstractNumId w:val="2"/>
  </w:num>
  <w:num w:numId="11" w16cid:durableId="903880148">
    <w:abstractNumId w:val="9"/>
  </w:num>
  <w:num w:numId="12" w16cid:durableId="1916551331">
    <w:abstractNumId w:val="12"/>
  </w:num>
  <w:num w:numId="13" w16cid:durableId="1776631226">
    <w:abstractNumId w:val="19"/>
  </w:num>
  <w:num w:numId="14" w16cid:durableId="1529023737">
    <w:abstractNumId w:val="20"/>
  </w:num>
  <w:num w:numId="15" w16cid:durableId="1873572508">
    <w:abstractNumId w:val="23"/>
  </w:num>
  <w:num w:numId="16" w16cid:durableId="1956669593">
    <w:abstractNumId w:val="16"/>
  </w:num>
  <w:num w:numId="17" w16cid:durableId="1641422728">
    <w:abstractNumId w:val="10"/>
  </w:num>
  <w:num w:numId="18" w16cid:durableId="483164006">
    <w:abstractNumId w:val="13"/>
  </w:num>
  <w:num w:numId="19" w16cid:durableId="175199176">
    <w:abstractNumId w:val="3"/>
  </w:num>
  <w:num w:numId="20" w16cid:durableId="541937620">
    <w:abstractNumId w:val="21"/>
  </w:num>
  <w:num w:numId="21" w16cid:durableId="1271622501">
    <w:abstractNumId w:val="17"/>
  </w:num>
  <w:num w:numId="22" w16cid:durableId="1708680582">
    <w:abstractNumId w:val="11"/>
  </w:num>
  <w:num w:numId="23" w16cid:durableId="1056078657">
    <w:abstractNumId w:val="15"/>
  </w:num>
  <w:num w:numId="24" w16cid:durableId="5461403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18"/>
    <w:rsid w:val="00015D10"/>
    <w:rsid w:val="00024BD9"/>
    <w:rsid w:val="000373AC"/>
    <w:rsid w:val="00055FE3"/>
    <w:rsid w:val="0005738D"/>
    <w:rsid w:val="00066175"/>
    <w:rsid w:val="00084771"/>
    <w:rsid w:val="00094F70"/>
    <w:rsid w:val="000B6F90"/>
    <w:rsid w:val="000C37AD"/>
    <w:rsid w:val="000D59F9"/>
    <w:rsid w:val="000E54B1"/>
    <w:rsid w:val="000E63D5"/>
    <w:rsid w:val="000F4704"/>
    <w:rsid w:val="000F71BE"/>
    <w:rsid w:val="0012138F"/>
    <w:rsid w:val="001363F1"/>
    <w:rsid w:val="0013667B"/>
    <w:rsid w:val="001A6A44"/>
    <w:rsid w:val="001B3F2B"/>
    <w:rsid w:val="001C3D60"/>
    <w:rsid w:val="001D0C30"/>
    <w:rsid w:val="001D69BF"/>
    <w:rsid w:val="001E7838"/>
    <w:rsid w:val="001F3E0F"/>
    <w:rsid w:val="001F7776"/>
    <w:rsid w:val="00224EBF"/>
    <w:rsid w:val="00232DC7"/>
    <w:rsid w:val="002343A5"/>
    <w:rsid w:val="002709EF"/>
    <w:rsid w:val="002747DC"/>
    <w:rsid w:val="00295121"/>
    <w:rsid w:val="00295414"/>
    <w:rsid w:val="002A6DF9"/>
    <w:rsid w:val="002D4356"/>
    <w:rsid w:val="002E5891"/>
    <w:rsid w:val="002F2C30"/>
    <w:rsid w:val="0033691A"/>
    <w:rsid w:val="003371DA"/>
    <w:rsid w:val="00347159"/>
    <w:rsid w:val="00347563"/>
    <w:rsid w:val="00354DB2"/>
    <w:rsid w:val="00363F2B"/>
    <w:rsid w:val="00366E17"/>
    <w:rsid w:val="003800C6"/>
    <w:rsid w:val="00394ADC"/>
    <w:rsid w:val="003A36A3"/>
    <w:rsid w:val="003C38B9"/>
    <w:rsid w:val="003D4456"/>
    <w:rsid w:val="003D7A09"/>
    <w:rsid w:val="003F2ADB"/>
    <w:rsid w:val="004051B2"/>
    <w:rsid w:val="00430C01"/>
    <w:rsid w:val="0045534C"/>
    <w:rsid w:val="00480EF0"/>
    <w:rsid w:val="0048429A"/>
    <w:rsid w:val="0049310E"/>
    <w:rsid w:val="004C0E0C"/>
    <w:rsid w:val="004C2565"/>
    <w:rsid w:val="004D25E8"/>
    <w:rsid w:val="004F3AEE"/>
    <w:rsid w:val="005217AA"/>
    <w:rsid w:val="00526DCC"/>
    <w:rsid w:val="00534743"/>
    <w:rsid w:val="00576BB2"/>
    <w:rsid w:val="00586775"/>
    <w:rsid w:val="005B0060"/>
    <w:rsid w:val="005F586F"/>
    <w:rsid w:val="005F757E"/>
    <w:rsid w:val="00602E13"/>
    <w:rsid w:val="006041AA"/>
    <w:rsid w:val="00604EB9"/>
    <w:rsid w:val="00613956"/>
    <w:rsid w:val="0062206A"/>
    <w:rsid w:val="006245D0"/>
    <w:rsid w:val="00631D94"/>
    <w:rsid w:val="00635897"/>
    <w:rsid w:val="00643818"/>
    <w:rsid w:val="00644885"/>
    <w:rsid w:val="006463EC"/>
    <w:rsid w:val="006475D0"/>
    <w:rsid w:val="006534A7"/>
    <w:rsid w:val="00656018"/>
    <w:rsid w:val="0066697B"/>
    <w:rsid w:val="006943BB"/>
    <w:rsid w:val="006975CF"/>
    <w:rsid w:val="006B5491"/>
    <w:rsid w:val="006C6D9B"/>
    <w:rsid w:val="006D3976"/>
    <w:rsid w:val="006D645C"/>
    <w:rsid w:val="006E4A73"/>
    <w:rsid w:val="006E793C"/>
    <w:rsid w:val="006F63C0"/>
    <w:rsid w:val="007021C5"/>
    <w:rsid w:val="00730C3A"/>
    <w:rsid w:val="00731FEC"/>
    <w:rsid w:val="0073615C"/>
    <w:rsid w:val="00773911"/>
    <w:rsid w:val="00773B8F"/>
    <w:rsid w:val="007923F8"/>
    <w:rsid w:val="007972A9"/>
    <w:rsid w:val="007A0629"/>
    <w:rsid w:val="007A1723"/>
    <w:rsid w:val="007B27DA"/>
    <w:rsid w:val="0080063A"/>
    <w:rsid w:val="008310AC"/>
    <w:rsid w:val="00840F34"/>
    <w:rsid w:val="00860D01"/>
    <w:rsid w:val="008728C1"/>
    <w:rsid w:val="00875572"/>
    <w:rsid w:val="00891A97"/>
    <w:rsid w:val="00895F37"/>
    <w:rsid w:val="00896601"/>
    <w:rsid w:val="008A77F7"/>
    <w:rsid w:val="008B0B43"/>
    <w:rsid w:val="008B59B4"/>
    <w:rsid w:val="008D3C8F"/>
    <w:rsid w:val="00902848"/>
    <w:rsid w:val="009030E5"/>
    <w:rsid w:val="00913552"/>
    <w:rsid w:val="0092225C"/>
    <w:rsid w:val="00931677"/>
    <w:rsid w:val="00946BD8"/>
    <w:rsid w:val="0094771E"/>
    <w:rsid w:val="00960FCF"/>
    <w:rsid w:val="00980037"/>
    <w:rsid w:val="00993707"/>
    <w:rsid w:val="009A4DBD"/>
    <w:rsid w:val="009B27F8"/>
    <w:rsid w:val="009C6F47"/>
    <w:rsid w:val="00A31D64"/>
    <w:rsid w:val="00A431A8"/>
    <w:rsid w:val="00A575C0"/>
    <w:rsid w:val="00A92C72"/>
    <w:rsid w:val="00AB480A"/>
    <w:rsid w:val="00AD6F83"/>
    <w:rsid w:val="00AD75CC"/>
    <w:rsid w:val="00B23A6C"/>
    <w:rsid w:val="00B25FA9"/>
    <w:rsid w:val="00B36493"/>
    <w:rsid w:val="00B450E5"/>
    <w:rsid w:val="00B55512"/>
    <w:rsid w:val="00B72701"/>
    <w:rsid w:val="00B82BDB"/>
    <w:rsid w:val="00B86415"/>
    <w:rsid w:val="00B869D6"/>
    <w:rsid w:val="00BB594C"/>
    <w:rsid w:val="00BC28FE"/>
    <w:rsid w:val="00BD47EA"/>
    <w:rsid w:val="00BE4A39"/>
    <w:rsid w:val="00BF11B6"/>
    <w:rsid w:val="00C01A44"/>
    <w:rsid w:val="00C20A50"/>
    <w:rsid w:val="00C22F1C"/>
    <w:rsid w:val="00C35EA4"/>
    <w:rsid w:val="00C37A6D"/>
    <w:rsid w:val="00C414BD"/>
    <w:rsid w:val="00C47F07"/>
    <w:rsid w:val="00C6097E"/>
    <w:rsid w:val="00C61340"/>
    <w:rsid w:val="00C65D4F"/>
    <w:rsid w:val="00C75D5F"/>
    <w:rsid w:val="00C91D14"/>
    <w:rsid w:val="00CA10BF"/>
    <w:rsid w:val="00CD06F4"/>
    <w:rsid w:val="00CD09E5"/>
    <w:rsid w:val="00CE6D9E"/>
    <w:rsid w:val="00D17DF9"/>
    <w:rsid w:val="00D20C7F"/>
    <w:rsid w:val="00D30D6B"/>
    <w:rsid w:val="00D45CCD"/>
    <w:rsid w:val="00D517F2"/>
    <w:rsid w:val="00D56A43"/>
    <w:rsid w:val="00D62C0F"/>
    <w:rsid w:val="00D67963"/>
    <w:rsid w:val="00D7089F"/>
    <w:rsid w:val="00D82BF7"/>
    <w:rsid w:val="00D86C77"/>
    <w:rsid w:val="00DA6745"/>
    <w:rsid w:val="00DB62A2"/>
    <w:rsid w:val="00DB7FDA"/>
    <w:rsid w:val="00DD23B0"/>
    <w:rsid w:val="00DD27C4"/>
    <w:rsid w:val="00DE6690"/>
    <w:rsid w:val="00E135B5"/>
    <w:rsid w:val="00E479C6"/>
    <w:rsid w:val="00E53ED2"/>
    <w:rsid w:val="00E75775"/>
    <w:rsid w:val="00E76B61"/>
    <w:rsid w:val="00E8762E"/>
    <w:rsid w:val="00E87633"/>
    <w:rsid w:val="00EA2562"/>
    <w:rsid w:val="00EB4743"/>
    <w:rsid w:val="00EB6494"/>
    <w:rsid w:val="00F153C8"/>
    <w:rsid w:val="00F53D08"/>
    <w:rsid w:val="00F67793"/>
    <w:rsid w:val="00F67EFC"/>
    <w:rsid w:val="00F75CDE"/>
    <w:rsid w:val="00F77BEB"/>
    <w:rsid w:val="00F83672"/>
    <w:rsid w:val="00F93DE4"/>
    <w:rsid w:val="00FA6C27"/>
    <w:rsid w:val="00FB2369"/>
    <w:rsid w:val="00FF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466FE7B6"/>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C01"/>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character" w:styleId="CommentReference">
    <w:name w:val="annotation reference"/>
    <w:rsid w:val="002F2C30"/>
    <w:rPr>
      <w:sz w:val="16"/>
      <w:szCs w:val="16"/>
    </w:rPr>
  </w:style>
  <w:style w:type="paragraph" w:styleId="CommentText">
    <w:name w:val="annotation text"/>
    <w:basedOn w:val="Normal"/>
    <w:link w:val="CommentTextChar"/>
    <w:rsid w:val="002F2C30"/>
    <w:rPr>
      <w:sz w:val="20"/>
    </w:rPr>
  </w:style>
  <w:style w:type="character" w:customStyle="1" w:styleId="CommentTextChar">
    <w:name w:val="Comment Text Char"/>
    <w:link w:val="CommentText"/>
    <w:rsid w:val="002F2C30"/>
    <w:rPr>
      <w:rFonts w:ascii="Arial" w:hAnsi="Arial"/>
      <w:lang w:eastAsia="en-US"/>
    </w:rPr>
  </w:style>
  <w:style w:type="paragraph" w:styleId="CommentSubject">
    <w:name w:val="annotation subject"/>
    <w:basedOn w:val="CommentText"/>
    <w:next w:val="CommentText"/>
    <w:link w:val="CommentSubjectChar"/>
    <w:rsid w:val="002F2C30"/>
    <w:rPr>
      <w:b/>
      <w:bCs/>
    </w:rPr>
  </w:style>
  <w:style w:type="character" w:customStyle="1" w:styleId="CommentSubjectChar">
    <w:name w:val="Comment Subject Char"/>
    <w:link w:val="CommentSubject"/>
    <w:rsid w:val="002F2C30"/>
    <w:rPr>
      <w:rFonts w:ascii="Arial" w:hAnsi="Arial"/>
      <w:b/>
      <w:bCs/>
      <w:lang w:eastAsia="en-US"/>
    </w:rPr>
  </w:style>
  <w:style w:type="paragraph" w:styleId="EndnoteText">
    <w:name w:val="endnote text"/>
    <w:basedOn w:val="Normal"/>
    <w:link w:val="EndnoteTextChar"/>
    <w:rsid w:val="000C37AD"/>
    <w:rPr>
      <w:sz w:val="20"/>
    </w:rPr>
  </w:style>
  <w:style w:type="character" w:customStyle="1" w:styleId="EndnoteTextChar">
    <w:name w:val="Endnote Text Char"/>
    <w:link w:val="EndnoteText"/>
    <w:rsid w:val="000C37AD"/>
    <w:rPr>
      <w:rFonts w:ascii="Arial" w:hAnsi="Arial"/>
      <w:lang w:eastAsia="en-US"/>
    </w:rPr>
  </w:style>
  <w:style w:type="character" w:styleId="EndnoteReference">
    <w:name w:val="endnote reference"/>
    <w:rsid w:val="000C37AD"/>
    <w:rPr>
      <w:vertAlign w:val="superscript"/>
    </w:rPr>
  </w:style>
  <w:style w:type="paragraph" w:styleId="FootnoteText">
    <w:name w:val="footnote text"/>
    <w:basedOn w:val="Normal"/>
    <w:semiHidden/>
    <w:rsid w:val="005B0060"/>
    <w:rPr>
      <w:sz w:val="20"/>
    </w:rPr>
  </w:style>
  <w:style w:type="character" w:styleId="FootnoteReference">
    <w:name w:val="footnote reference"/>
    <w:semiHidden/>
    <w:rsid w:val="005B0060"/>
    <w:rPr>
      <w:vertAlign w:val="superscript"/>
    </w:rPr>
  </w:style>
  <w:style w:type="paragraph" w:styleId="ListParagraph">
    <w:name w:val="List Paragraph"/>
    <w:basedOn w:val="Normal"/>
    <w:uiPriority w:val="34"/>
    <w:qFormat/>
    <w:rsid w:val="00430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D3AB6-E987-4C2C-8803-6121173B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C:\My Documents\LETTERS AND PROFORMAS ON C\CROWN OFFICE\Formjrj2.dot</Template>
  <TotalTime>1</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Chapman</cp:lastModifiedBy>
  <cp:revision>3</cp:revision>
  <cp:lastPrinted>2013-04-19T11:11:00Z</cp:lastPrinted>
  <dcterms:created xsi:type="dcterms:W3CDTF">2024-05-13T09:27:00Z</dcterms:created>
  <dcterms:modified xsi:type="dcterms:W3CDTF">2024-05-13T09:28:00Z</dcterms:modified>
</cp:coreProperties>
</file>